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92" w:rsidRPr="006F3F5B" w:rsidRDefault="003245A7" w:rsidP="00772F92">
      <w:pPr>
        <w:pStyle w:val="Default"/>
        <w:spacing w:beforeLines="50" w:before="180" w:afterLines="50" w:after="180" w:line="720" w:lineRule="auto"/>
        <w:jc w:val="center"/>
        <w:rPr>
          <w:rFonts w:ascii="Times New Roman" w:hAnsi="Times New Roman" w:cs="Times New Roman"/>
          <w:b/>
          <w:sz w:val="44"/>
          <w:szCs w:val="44"/>
        </w:rPr>
      </w:pPr>
      <w:r>
        <w:rPr>
          <w:rFonts w:ascii="Times New Roman" w:hAnsi="Times New Roman" w:cs="Times New Roman" w:hint="eastAsia"/>
          <w:b/>
          <w:sz w:val="44"/>
          <w:szCs w:val="44"/>
        </w:rPr>
        <w:t>國立高雄科技大學</w:t>
      </w:r>
    </w:p>
    <w:p w:rsidR="00902960" w:rsidRPr="00C65DBF" w:rsidRDefault="00902960" w:rsidP="008330DA">
      <w:pPr>
        <w:pStyle w:val="Default"/>
        <w:spacing w:beforeLines="50" w:before="180" w:afterLines="50" w:after="180"/>
        <w:jc w:val="center"/>
        <w:rPr>
          <w:rFonts w:ascii="Times New Roman" w:hAnsi="Times New Roman" w:cs="Times New Roman"/>
          <w:b/>
          <w:sz w:val="40"/>
          <w:szCs w:val="40"/>
        </w:rPr>
      </w:pPr>
      <w:r w:rsidRPr="00C65DBF">
        <w:rPr>
          <w:rFonts w:ascii="Times New Roman" w:hAnsi="Times New Roman" w:cs="Times New Roman"/>
          <w:b/>
          <w:sz w:val="40"/>
          <w:szCs w:val="40"/>
        </w:rPr>
        <w:t>環境教育人員</w:t>
      </w:r>
      <w:r w:rsidR="00785B1F">
        <w:rPr>
          <w:rFonts w:ascii="Times New Roman" w:hAnsi="Times New Roman" w:cs="Times New Roman" w:hint="eastAsia"/>
          <w:b/>
          <w:sz w:val="40"/>
          <w:szCs w:val="40"/>
        </w:rPr>
        <w:t>核心科目</w:t>
      </w:r>
      <w:r w:rsidR="00EC3401">
        <w:rPr>
          <w:rFonts w:ascii="Times New Roman" w:hAnsi="Times New Roman" w:cs="Times New Roman"/>
          <w:b/>
          <w:sz w:val="40"/>
          <w:szCs w:val="40"/>
        </w:rPr>
        <w:t>3</w:t>
      </w:r>
      <w:r w:rsidR="003245A7" w:rsidRPr="003245A7">
        <w:rPr>
          <w:rFonts w:ascii="Times New Roman" w:hAnsi="Times New Roman" w:cs="Times New Roman" w:hint="eastAsia"/>
          <w:b/>
          <w:sz w:val="40"/>
          <w:szCs w:val="40"/>
        </w:rPr>
        <w:t>1</w:t>
      </w:r>
      <w:r w:rsidRPr="00C65DBF">
        <w:rPr>
          <w:rFonts w:ascii="Times New Roman" w:hAnsi="Times New Roman" w:cs="Times New Roman"/>
          <w:b/>
          <w:sz w:val="40"/>
          <w:szCs w:val="40"/>
        </w:rPr>
        <w:t>小時</w:t>
      </w:r>
      <w:r w:rsidR="00175C64" w:rsidRPr="00C65DBF">
        <w:rPr>
          <w:rFonts w:ascii="Times New Roman" w:hAnsi="Times New Roman" w:cs="Times New Roman"/>
          <w:b/>
          <w:sz w:val="40"/>
          <w:szCs w:val="40"/>
        </w:rPr>
        <w:t>研習</w:t>
      </w:r>
      <w:r w:rsidRPr="00C65DBF">
        <w:rPr>
          <w:rFonts w:ascii="Times New Roman" w:hAnsi="Times New Roman" w:cs="Times New Roman"/>
          <w:b/>
          <w:sz w:val="40"/>
          <w:szCs w:val="40"/>
        </w:rPr>
        <w:t>簡章</w:t>
      </w:r>
    </w:p>
    <w:p w:rsidR="00902960" w:rsidRDefault="00902960" w:rsidP="00B9033A">
      <w:pPr>
        <w:pStyle w:val="Default"/>
        <w:spacing w:beforeLines="50" w:before="180" w:afterLines="50" w:after="180"/>
        <w:jc w:val="center"/>
        <w:rPr>
          <w:rFonts w:ascii="Times New Roman" w:hAnsi="Times New Roman" w:cs="Times New Roman"/>
          <w:sz w:val="40"/>
          <w:szCs w:val="40"/>
        </w:rPr>
      </w:pPr>
    </w:p>
    <w:p w:rsidR="00772F92" w:rsidRPr="009C0E46" w:rsidRDefault="00772F92" w:rsidP="00B9033A">
      <w:pPr>
        <w:pStyle w:val="Default"/>
        <w:spacing w:beforeLines="50" w:before="180" w:afterLines="50" w:after="180"/>
        <w:jc w:val="center"/>
        <w:rPr>
          <w:rFonts w:ascii="Times New Roman" w:hAnsi="Times New Roman" w:cs="Times New Roman"/>
          <w:sz w:val="40"/>
          <w:szCs w:val="40"/>
        </w:rPr>
      </w:pPr>
    </w:p>
    <w:p w:rsidR="00592985" w:rsidRPr="009C0E46" w:rsidRDefault="00772F92" w:rsidP="00B9033A">
      <w:pPr>
        <w:pStyle w:val="Default"/>
        <w:spacing w:beforeLines="50" w:before="180" w:afterLines="50" w:after="18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54FB3F03" wp14:editId="45AD3420">
            <wp:extent cx="2609850" cy="2724150"/>
            <wp:effectExtent l="0" t="0" r="0" b="0"/>
            <wp:docPr id="1" name="圖片 1" descr="C:\Users\epti-665\Desktop\環境教育標章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ti-665\Desktop\環境教育標章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724150"/>
                    </a:xfrm>
                    <a:prstGeom prst="rect">
                      <a:avLst/>
                    </a:prstGeom>
                    <a:noFill/>
                    <a:ln>
                      <a:noFill/>
                    </a:ln>
                  </pic:spPr>
                </pic:pic>
              </a:graphicData>
            </a:graphic>
          </wp:inline>
        </w:drawing>
      </w:r>
    </w:p>
    <w:p w:rsidR="00DD0E56" w:rsidRDefault="00DD0E56" w:rsidP="00DD0E56">
      <w:pPr>
        <w:pStyle w:val="Default"/>
        <w:rPr>
          <w:rFonts w:ascii="Times New Roman" w:hAnsi="Times New Roman" w:cs="Times New Roman"/>
          <w:sz w:val="28"/>
          <w:szCs w:val="28"/>
        </w:rPr>
      </w:pPr>
    </w:p>
    <w:p w:rsidR="00DD0E56" w:rsidRDefault="00DD0E56" w:rsidP="00DD0E56">
      <w:pPr>
        <w:pStyle w:val="Default"/>
        <w:rPr>
          <w:rFonts w:ascii="Times New Roman" w:hAnsi="Times New Roman" w:cs="Times New Roman"/>
          <w:sz w:val="28"/>
          <w:szCs w:val="28"/>
        </w:rPr>
      </w:pPr>
    </w:p>
    <w:p w:rsidR="00DD0E56" w:rsidRDefault="00DD0E56" w:rsidP="00DD0E56">
      <w:pPr>
        <w:pStyle w:val="Default"/>
        <w:rPr>
          <w:rFonts w:ascii="Times New Roman" w:hAnsi="Times New Roman" w:cs="Times New Roman"/>
          <w:sz w:val="28"/>
          <w:szCs w:val="28"/>
        </w:rPr>
      </w:pPr>
    </w:p>
    <w:p w:rsidR="00DD0E56" w:rsidRPr="007B7A90" w:rsidRDefault="00220D1D" w:rsidP="00DD0E56">
      <w:pPr>
        <w:pStyle w:val="Default"/>
        <w:rPr>
          <w:rFonts w:ascii="Times New Roman" w:hAnsi="Times New Roman" w:cs="Times New Roman"/>
          <w:sz w:val="20"/>
          <w:szCs w:val="20"/>
        </w:rPr>
      </w:pPr>
      <w:r>
        <w:rPr>
          <w:rFonts w:ascii="Times New Roman" w:hAnsi="Times New Roman" w:cs="Times New Roman"/>
          <w:sz w:val="28"/>
          <w:szCs w:val="28"/>
          <w:highlight w:val="yellow"/>
        </w:rPr>
        <w:br/>
      </w:r>
      <w:r w:rsidRPr="007B7A90">
        <w:rPr>
          <w:rFonts w:ascii="Times New Roman" w:hAnsi="Times New Roman" w:cs="Times New Roman" w:hint="eastAsia"/>
          <w:sz w:val="28"/>
          <w:szCs w:val="28"/>
        </w:rPr>
        <w:t>辦理</w:t>
      </w:r>
      <w:r w:rsidR="00DD0E56" w:rsidRPr="007B7A90">
        <w:rPr>
          <w:rFonts w:ascii="Times New Roman" w:hAnsi="Times New Roman" w:cs="Times New Roman" w:hint="eastAsia"/>
          <w:sz w:val="28"/>
          <w:szCs w:val="28"/>
        </w:rPr>
        <w:t>單位：國立高雄科技大學</w:t>
      </w:r>
      <w:r w:rsidR="007B7A90">
        <w:rPr>
          <w:rFonts w:ascii="Times New Roman" w:hAnsi="Times New Roman" w:cs="Times New Roman" w:hint="eastAsia"/>
          <w:sz w:val="28"/>
          <w:szCs w:val="28"/>
        </w:rPr>
        <w:t xml:space="preserve"> </w:t>
      </w:r>
      <w:r w:rsidRPr="007B7A90">
        <w:rPr>
          <w:rFonts w:ascii="Times New Roman" w:hAnsi="Times New Roman" w:cs="Times New Roman" w:hint="eastAsia"/>
          <w:sz w:val="20"/>
          <w:szCs w:val="20"/>
        </w:rPr>
        <w:t>(101)</w:t>
      </w:r>
      <w:r w:rsidRPr="007B7A90">
        <w:rPr>
          <w:rFonts w:ascii="Times New Roman" w:hAnsi="Times New Roman" w:cs="Times New Roman" w:hint="eastAsia"/>
          <w:sz w:val="20"/>
          <w:szCs w:val="20"/>
        </w:rPr>
        <w:t>環</w:t>
      </w:r>
      <w:proofErr w:type="gramStart"/>
      <w:r w:rsidRPr="007B7A90">
        <w:rPr>
          <w:rFonts w:ascii="Times New Roman" w:hAnsi="Times New Roman" w:cs="Times New Roman" w:hint="eastAsia"/>
          <w:sz w:val="20"/>
          <w:szCs w:val="20"/>
        </w:rPr>
        <w:t>署訓證</w:t>
      </w:r>
      <w:proofErr w:type="gramEnd"/>
      <w:r w:rsidRPr="007B7A90">
        <w:rPr>
          <w:rFonts w:ascii="Times New Roman" w:hAnsi="Times New Roman" w:cs="Times New Roman" w:hint="eastAsia"/>
          <w:sz w:val="20"/>
          <w:szCs w:val="20"/>
        </w:rPr>
        <w:t>字第</w:t>
      </w:r>
      <w:r w:rsidRPr="007B7A90">
        <w:rPr>
          <w:rFonts w:ascii="Times New Roman" w:hAnsi="Times New Roman" w:cs="Times New Roman" w:hint="eastAsia"/>
          <w:sz w:val="20"/>
          <w:szCs w:val="20"/>
        </w:rPr>
        <w:t>EA203001-01</w:t>
      </w:r>
      <w:r w:rsidRPr="007B7A90">
        <w:rPr>
          <w:rFonts w:ascii="Times New Roman" w:hAnsi="Times New Roman" w:cs="Times New Roman" w:hint="eastAsia"/>
          <w:sz w:val="20"/>
          <w:szCs w:val="20"/>
        </w:rPr>
        <w:t>號</w:t>
      </w:r>
    </w:p>
    <w:p w:rsidR="00772F92" w:rsidRPr="006F3F5B" w:rsidRDefault="00772F92" w:rsidP="00772F92">
      <w:pPr>
        <w:pStyle w:val="Default"/>
        <w:rPr>
          <w:rFonts w:ascii="Times New Roman" w:hAnsi="Times New Roman" w:cs="Times New Roman"/>
          <w:sz w:val="28"/>
          <w:szCs w:val="28"/>
        </w:rPr>
      </w:pPr>
      <w:proofErr w:type="gramStart"/>
      <w:r w:rsidRPr="006F3F5B">
        <w:rPr>
          <w:rFonts w:ascii="Times New Roman" w:hAnsi="Times New Roman" w:cs="Times New Roman" w:hint="eastAsia"/>
          <w:sz w:val="28"/>
          <w:szCs w:val="28"/>
        </w:rPr>
        <w:t>班期名稱</w:t>
      </w:r>
      <w:proofErr w:type="gramEnd"/>
      <w:r w:rsidRPr="006F3F5B">
        <w:rPr>
          <w:rFonts w:ascii="Times New Roman" w:hAnsi="Times New Roman" w:cs="Times New Roman" w:hint="eastAsia"/>
          <w:sz w:val="28"/>
          <w:szCs w:val="28"/>
        </w:rPr>
        <w:t>：</w:t>
      </w:r>
      <w:r w:rsidR="003245A7" w:rsidRPr="003F61AF">
        <w:rPr>
          <w:rFonts w:ascii="Times New Roman" w:hAnsi="Times New Roman" w:cs="Times New Roman" w:hint="eastAsia"/>
          <w:sz w:val="28"/>
          <w:szCs w:val="28"/>
        </w:rPr>
        <w:t>1</w:t>
      </w:r>
      <w:r w:rsidR="006403F2">
        <w:rPr>
          <w:rFonts w:ascii="Times New Roman" w:hAnsi="Times New Roman" w:cs="Times New Roman" w:hint="eastAsia"/>
          <w:sz w:val="28"/>
          <w:szCs w:val="28"/>
        </w:rPr>
        <w:t>100</w:t>
      </w:r>
      <w:r w:rsidR="003245A7" w:rsidRPr="003F61AF">
        <w:rPr>
          <w:rFonts w:ascii="Times New Roman" w:hAnsi="Times New Roman" w:cs="Times New Roman" w:hint="eastAsia"/>
          <w:sz w:val="28"/>
          <w:szCs w:val="28"/>
        </w:rPr>
        <w:t>100</w:t>
      </w:r>
      <w:r w:rsidR="006403F2">
        <w:rPr>
          <w:rFonts w:ascii="Times New Roman" w:hAnsi="Times New Roman" w:cs="Times New Roman" w:hint="eastAsia"/>
          <w:sz w:val="28"/>
          <w:szCs w:val="28"/>
        </w:rPr>
        <w:t>1</w:t>
      </w:r>
      <w:r w:rsidRPr="001A22A5">
        <w:rPr>
          <w:rFonts w:ascii="Times New Roman" w:hAnsi="Times New Roman" w:cs="Times New Roman" w:hint="eastAsia"/>
          <w:sz w:val="28"/>
          <w:szCs w:val="28"/>
        </w:rPr>
        <w:t>（</w:t>
      </w:r>
      <w:r w:rsidR="006403F2">
        <w:rPr>
          <w:rFonts w:ascii="Times New Roman" w:hAnsi="Times New Roman" w:cs="Times New Roman" w:hint="eastAsia"/>
          <w:sz w:val="28"/>
          <w:szCs w:val="28"/>
        </w:rPr>
        <w:t>假</w:t>
      </w:r>
      <w:r w:rsidRPr="001A22A5">
        <w:rPr>
          <w:rFonts w:ascii="Times New Roman" w:hAnsi="Times New Roman" w:cs="Times New Roman" w:hint="eastAsia"/>
          <w:sz w:val="28"/>
          <w:szCs w:val="28"/>
        </w:rPr>
        <w:t>日班）</w:t>
      </w:r>
    </w:p>
    <w:p w:rsidR="00BA3B91" w:rsidRDefault="00772F92" w:rsidP="00772F92">
      <w:pPr>
        <w:pStyle w:val="Default"/>
        <w:rPr>
          <w:rFonts w:ascii="Times New Roman" w:hAnsi="Times New Roman" w:cs="Times New Roman"/>
          <w:sz w:val="28"/>
          <w:szCs w:val="28"/>
        </w:rPr>
      </w:pPr>
      <w:r w:rsidRPr="00BA3B91">
        <w:rPr>
          <w:rFonts w:ascii="Times New Roman" w:hAnsi="Times New Roman" w:cs="Times New Roman" w:hint="eastAsia"/>
          <w:sz w:val="28"/>
          <w:szCs w:val="28"/>
        </w:rPr>
        <w:t>上課時間：</w:t>
      </w:r>
      <w:r w:rsidR="006403F2">
        <w:rPr>
          <w:rFonts w:ascii="Times New Roman" w:hAnsi="Times New Roman" w:cs="Times New Roman" w:hint="eastAsia"/>
          <w:sz w:val="28"/>
          <w:szCs w:val="28"/>
        </w:rPr>
        <w:t>3</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1</w:t>
      </w:r>
      <w:r w:rsidR="00080FD0">
        <w:rPr>
          <w:rFonts w:ascii="Times New Roman" w:hAnsi="Times New Roman" w:cs="Times New Roman" w:hint="eastAsia"/>
          <w:sz w:val="28"/>
          <w:szCs w:val="28"/>
        </w:rPr>
        <w:t>3</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3</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1</w:t>
      </w:r>
      <w:r w:rsidR="00080FD0">
        <w:rPr>
          <w:rFonts w:ascii="Times New Roman" w:hAnsi="Times New Roman" w:cs="Times New Roman" w:hint="eastAsia"/>
          <w:sz w:val="28"/>
          <w:szCs w:val="28"/>
        </w:rPr>
        <w:t>4</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3</w:t>
      </w:r>
      <w:r w:rsidR="00081F87">
        <w:rPr>
          <w:rFonts w:ascii="Times New Roman" w:hAnsi="Times New Roman" w:cs="Times New Roman" w:hint="eastAsia"/>
          <w:sz w:val="28"/>
          <w:szCs w:val="28"/>
        </w:rPr>
        <w:t>/</w:t>
      </w:r>
      <w:r w:rsidR="00080FD0">
        <w:rPr>
          <w:rFonts w:ascii="Times New Roman" w:hAnsi="Times New Roman" w:cs="Times New Roman" w:hint="eastAsia"/>
          <w:sz w:val="28"/>
          <w:szCs w:val="28"/>
        </w:rPr>
        <w:t>20</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3</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2</w:t>
      </w:r>
      <w:r w:rsidR="00080FD0">
        <w:rPr>
          <w:rFonts w:ascii="Times New Roman" w:hAnsi="Times New Roman" w:cs="Times New Roman" w:hint="eastAsia"/>
          <w:sz w:val="28"/>
          <w:szCs w:val="28"/>
        </w:rPr>
        <w:t>1</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3</w:t>
      </w:r>
      <w:r w:rsidR="00081F87">
        <w:rPr>
          <w:rFonts w:ascii="Times New Roman" w:hAnsi="Times New Roman" w:cs="Times New Roman" w:hint="eastAsia"/>
          <w:sz w:val="28"/>
          <w:szCs w:val="28"/>
        </w:rPr>
        <w:t>/</w:t>
      </w:r>
      <w:r w:rsidR="006403F2">
        <w:rPr>
          <w:rFonts w:ascii="Times New Roman" w:hAnsi="Times New Roman" w:cs="Times New Roman" w:hint="eastAsia"/>
          <w:sz w:val="28"/>
          <w:szCs w:val="28"/>
        </w:rPr>
        <w:t>2</w:t>
      </w:r>
      <w:r w:rsidR="00080FD0">
        <w:rPr>
          <w:rFonts w:ascii="Times New Roman" w:hAnsi="Times New Roman" w:cs="Times New Roman" w:hint="eastAsia"/>
          <w:sz w:val="28"/>
          <w:szCs w:val="28"/>
        </w:rPr>
        <w:t>7</w:t>
      </w:r>
    </w:p>
    <w:p w:rsidR="00772F92" w:rsidRPr="009C0E46" w:rsidRDefault="00772F92" w:rsidP="00772F92">
      <w:pPr>
        <w:pStyle w:val="Default"/>
        <w:rPr>
          <w:rFonts w:ascii="Times New Roman" w:hAnsi="Times New Roman" w:cs="Times New Roman"/>
          <w:sz w:val="28"/>
          <w:szCs w:val="28"/>
        </w:rPr>
      </w:pPr>
      <w:r w:rsidRPr="009C0E46">
        <w:rPr>
          <w:rFonts w:ascii="Times New Roman" w:hAnsi="Times New Roman" w:cs="Times New Roman"/>
          <w:sz w:val="28"/>
          <w:szCs w:val="28"/>
        </w:rPr>
        <w:t>機構地址：</w:t>
      </w:r>
      <w:r w:rsidR="003245A7">
        <w:rPr>
          <w:rFonts w:ascii="Times New Roman" w:hAnsi="Times New Roman" w:cs="Times New Roman" w:hint="eastAsia"/>
          <w:sz w:val="28"/>
          <w:szCs w:val="28"/>
        </w:rPr>
        <w:t>高雄市燕巢區大學路</w:t>
      </w:r>
      <w:r w:rsidR="003245A7">
        <w:rPr>
          <w:rFonts w:ascii="Times New Roman" w:hAnsi="Times New Roman" w:cs="Times New Roman" w:hint="eastAsia"/>
          <w:sz w:val="28"/>
          <w:szCs w:val="28"/>
        </w:rPr>
        <w:t>1</w:t>
      </w:r>
      <w:r w:rsidR="003245A7">
        <w:rPr>
          <w:rFonts w:ascii="Times New Roman" w:hAnsi="Times New Roman" w:cs="Times New Roman" w:hint="eastAsia"/>
          <w:sz w:val="28"/>
          <w:szCs w:val="28"/>
        </w:rPr>
        <w:t>號</w:t>
      </w:r>
      <w:r w:rsidR="003245A7">
        <w:rPr>
          <w:rFonts w:ascii="Times New Roman" w:hAnsi="Times New Roman" w:cs="Times New Roman" w:hint="eastAsia"/>
          <w:sz w:val="28"/>
          <w:szCs w:val="28"/>
        </w:rPr>
        <w:t xml:space="preserve"> (</w:t>
      </w:r>
      <w:r w:rsidR="003245A7">
        <w:rPr>
          <w:rFonts w:ascii="Times New Roman" w:hAnsi="Times New Roman" w:cs="Times New Roman" w:hint="eastAsia"/>
          <w:sz w:val="28"/>
          <w:szCs w:val="28"/>
        </w:rPr>
        <w:t>第一校區</w:t>
      </w:r>
      <w:r w:rsidR="003245A7">
        <w:rPr>
          <w:rFonts w:ascii="Times New Roman" w:hAnsi="Times New Roman" w:cs="Times New Roman" w:hint="eastAsia"/>
          <w:sz w:val="28"/>
          <w:szCs w:val="28"/>
        </w:rPr>
        <w:t>)</w:t>
      </w:r>
    </w:p>
    <w:p w:rsidR="003245A7" w:rsidRDefault="003245A7" w:rsidP="00B9033A">
      <w:pPr>
        <w:widowControl/>
        <w:jc w:val="center"/>
        <w:rPr>
          <w:rFonts w:ascii="Times New Roman" w:eastAsia="標楷體" w:hAnsi="Times New Roman" w:cs="Times New Roman"/>
          <w:b/>
          <w:color w:val="000000"/>
          <w:kern w:val="0"/>
          <w:sz w:val="40"/>
          <w:szCs w:val="40"/>
        </w:rPr>
      </w:pPr>
    </w:p>
    <w:p w:rsidR="006D6538" w:rsidRPr="006D6538" w:rsidRDefault="0054071D" w:rsidP="006D6538">
      <w:pPr>
        <w:widowControl/>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lastRenderedPageBreak/>
        <w:t>國立高雄科技大學</w:t>
      </w:r>
    </w:p>
    <w:p w:rsidR="0054071D" w:rsidRDefault="0054071D" w:rsidP="006D6538">
      <w:pPr>
        <w:spacing w:afterLines="50" w:after="180" w:line="480" w:lineRule="exact"/>
        <w:jc w:val="center"/>
        <w:rPr>
          <w:rFonts w:ascii="Times New Roman" w:eastAsia="標楷體" w:hAnsi="Times New Roman" w:cs="Times New Roman"/>
          <w:b/>
          <w:color w:val="000000"/>
          <w:kern w:val="0"/>
          <w:sz w:val="40"/>
          <w:szCs w:val="40"/>
        </w:rPr>
      </w:pPr>
      <w:r w:rsidRPr="003F61AF">
        <w:rPr>
          <w:rFonts w:ascii="Times New Roman" w:eastAsia="標楷體" w:hAnsi="Times New Roman" w:cs="Times New Roman" w:hint="eastAsia"/>
          <w:b/>
          <w:color w:val="000000"/>
          <w:kern w:val="0"/>
          <w:sz w:val="40"/>
          <w:szCs w:val="40"/>
        </w:rPr>
        <w:t>10</w:t>
      </w:r>
      <w:r w:rsidR="006403F2">
        <w:rPr>
          <w:rFonts w:ascii="Times New Roman" w:eastAsia="標楷體" w:hAnsi="Times New Roman" w:cs="Times New Roman" w:hint="eastAsia"/>
          <w:b/>
          <w:color w:val="000000"/>
          <w:kern w:val="0"/>
          <w:sz w:val="40"/>
          <w:szCs w:val="40"/>
        </w:rPr>
        <w:t>1</w:t>
      </w:r>
      <w:r w:rsidRPr="003F61AF">
        <w:rPr>
          <w:rFonts w:ascii="Times New Roman" w:eastAsia="標楷體" w:hAnsi="Times New Roman" w:cs="Times New Roman" w:hint="eastAsia"/>
          <w:b/>
          <w:color w:val="000000"/>
          <w:kern w:val="0"/>
          <w:sz w:val="40"/>
          <w:szCs w:val="40"/>
        </w:rPr>
        <w:t>0100</w:t>
      </w:r>
      <w:r w:rsidR="006403F2">
        <w:rPr>
          <w:rFonts w:ascii="Times New Roman" w:eastAsia="標楷體" w:hAnsi="Times New Roman" w:cs="Times New Roman" w:hint="eastAsia"/>
          <w:b/>
          <w:color w:val="000000"/>
          <w:kern w:val="0"/>
          <w:sz w:val="40"/>
          <w:szCs w:val="40"/>
        </w:rPr>
        <w:t>1</w:t>
      </w:r>
      <w:r w:rsidRPr="003F61AF">
        <w:rPr>
          <w:rFonts w:ascii="Times New Roman" w:eastAsia="標楷體" w:hAnsi="Times New Roman" w:cs="Times New Roman" w:hint="eastAsia"/>
          <w:b/>
          <w:color w:val="000000"/>
          <w:kern w:val="0"/>
          <w:sz w:val="40"/>
          <w:szCs w:val="40"/>
        </w:rPr>
        <w:t>期</w:t>
      </w:r>
      <w:r w:rsidR="006D6538" w:rsidRPr="006D6538">
        <w:rPr>
          <w:rFonts w:ascii="Times New Roman" w:eastAsia="標楷體" w:hAnsi="Times New Roman" w:cs="Times New Roman" w:hint="eastAsia"/>
          <w:b/>
          <w:color w:val="000000"/>
          <w:kern w:val="0"/>
          <w:sz w:val="40"/>
          <w:szCs w:val="40"/>
        </w:rPr>
        <w:t>環境教育人員</w:t>
      </w:r>
      <w:r w:rsidR="00785B1F">
        <w:rPr>
          <w:rFonts w:ascii="Times New Roman" w:eastAsia="標楷體" w:hAnsi="Times New Roman" w:cs="Times New Roman" w:hint="eastAsia"/>
          <w:b/>
          <w:color w:val="000000"/>
          <w:kern w:val="0"/>
          <w:sz w:val="40"/>
          <w:szCs w:val="40"/>
        </w:rPr>
        <w:t>核心科目</w:t>
      </w:r>
      <w:r w:rsidR="006D6538">
        <w:rPr>
          <w:rFonts w:ascii="Times New Roman" w:eastAsia="標楷體" w:hAnsi="Times New Roman" w:cs="Times New Roman" w:hint="eastAsia"/>
          <w:b/>
          <w:color w:val="000000"/>
          <w:kern w:val="0"/>
          <w:sz w:val="40"/>
          <w:szCs w:val="40"/>
        </w:rPr>
        <w:t>3</w:t>
      </w:r>
      <w:r>
        <w:rPr>
          <w:rFonts w:ascii="Times New Roman" w:eastAsia="標楷體" w:hAnsi="Times New Roman" w:cs="Times New Roman" w:hint="eastAsia"/>
          <w:b/>
          <w:color w:val="000000"/>
          <w:kern w:val="0"/>
          <w:sz w:val="40"/>
          <w:szCs w:val="40"/>
        </w:rPr>
        <w:t>1</w:t>
      </w:r>
      <w:r w:rsidR="006D6538" w:rsidRPr="006D6538">
        <w:rPr>
          <w:rFonts w:ascii="Times New Roman" w:eastAsia="標楷體" w:hAnsi="Times New Roman" w:cs="Times New Roman" w:hint="eastAsia"/>
          <w:b/>
          <w:color w:val="000000"/>
          <w:kern w:val="0"/>
          <w:sz w:val="40"/>
          <w:szCs w:val="40"/>
        </w:rPr>
        <w:t>小時</w:t>
      </w:r>
      <w:r w:rsidR="006D6538">
        <w:rPr>
          <w:rFonts w:ascii="Times New Roman" w:eastAsia="標楷體" w:hAnsi="Times New Roman" w:cs="Times New Roman" w:hint="eastAsia"/>
          <w:b/>
          <w:color w:val="000000"/>
          <w:kern w:val="0"/>
          <w:sz w:val="40"/>
          <w:szCs w:val="40"/>
        </w:rPr>
        <w:t>研習</w:t>
      </w:r>
      <w:r w:rsidR="006D6538" w:rsidRPr="006D6538">
        <w:rPr>
          <w:rFonts w:ascii="Times New Roman" w:eastAsia="標楷體" w:hAnsi="Times New Roman" w:cs="Times New Roman" w:hint="eastAsia"/>
          <w:b/>
          <w:color w:val="000000"/>
          <w:kern w:val="0"/>
          <w:sz w:val="40"/>
          <w:szCs w:val="40"/>
        </w:rPr>
        <w:t>班</w:t>
      </w:r>
    </w:p>
    <w:p w:rsidR="006D6538" w:rsidRDefault="006D6538" w:rsidP="006D6538">
      <w:pPr>
        <w:spacing w:afterLines="50" w:after="180" w:line="480" w:lineRule="exact"/>
        <w:jc w:val="center"/>
        <w:rPr>
          <w:rFonts w:ascii="Times New Roman" w:eastAsia="標楷體" w:hAnsi="Times New Roman" w:cs="Times New Roman"/>
          <w:b/>
          <w:color w:val="000000"/>
          <w:kern w:val="0"/>
          <w:sz w:val="40"/>
          <w:szCs w:val="40"/>
        </w:rPr>
      </w:pPr>
      <w:r w:rsidRPr="006D6538">
        <w:rPr>
          <w:rFonts w:ascii="Times New Roman" w:eastAsia="標楷體" w:hAnsi="Times New Roman" w:cs="Times New Roman"/>
          <w:b/>
          <w:color w:val="000000"/>
          <w:kern w:val="0"/>
          <w:sz w:val="40"/>
          <w:szCs w:val="40"/>
        </w:rPr>
        <w:t>簡章</w:t>
      </w:r>
    </w:p>
    <w:p w:rsidR="008A59B5" w:rsidRPr="006D6538" w:rsidRDefault="008A59B5" w:rsidP="006D6538">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6D6538">
        <w:rPr>
          <w:rFonts w:ascii="Times New Roman" w:eastAsia="標楷體" w:hAnsi="Times New Roman" w:cs="Times New Roman"/>
          <w:b/>
          <w:color w:val="000000"/>
          <w:kern w:val="0"/>
          <w:sz w:val="28"/>
          <w:szCs w:val="28"/>
        </w:rPr>
        <w:t>研習宗旨</w:t>
      </w:r>
    </w:p>
    <w:p w:rsidR="0039182E" w:rsidRPr="006D6538" w:rsidRDefault="006D6538" w:rsidP="006D6538">
      <w:pPr>
        <w:pStyle w:val="a4"/>
        <w:ind w:leftChars="0" w:left="561" w:firstLineChars="200" w:firstLine="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本機構已於</w:t>
      </w:r>
      <w:r w:rsidR="0054071D">
        <w:rPr>
          <w:rFonts w:ascii="Times New Roman" w:eastAsia="標楷體" w:hAnsi="Times New Roman" w:cs="Times New Roman" w:hint="eastAsia"/>
          <w:color w:val="000000"/>
          <w:kern w:val="0"/>
          <w:szCs w:val="24"/>
        </w:rPr>
        <w:t>101</w:t>
      </w:r>
      <w:r>
        <w:rPr>
          <w:rFonts w:ascii="Times New Roman" w:eastAsia="標楷體" w:hAnsi="Times New Roman" w:cs="Times New Roman" w:hint="eastAsia"/>
          <w:color w:val="000000"/>
          <w:kern w:val="0"/>
          <w:szCs w:val="24"/>
        </w:rPr>
        <w:t>年</w:t>
      </w:r>
      <w:r w:rsidR="0054071D">
        <w:rPr>
          <w:rFonts w:ascii="Times New Roman" w:eastAsia="標楷體" w:hAnsi="Times New Roman" w:cs="Times New Roman" w:hint="eastAsia"/>
          <w:color w:val="000000"/>
          <w:kern w:val="0"/>
          <w:szCs w:val="24"/>
        </w:rPr>
        <w:t>4</w:t>
      </w:r>
      <w:r>
        <w:rPr>
          <w:rFonts w:ascii="Times New Roman" w:eastAsia="標楷體" w:hAnsi="Times New Roman" w:cs="Times New Roman" w:hint="eastAsia"/>
          <w:color w:val="000000"/>
          <w:kern w:val="0"/>
          <w:szCs w:val="24"/>
        </w:rPr>
        <w:t>月取得環境教育機構認證，</w:t>
      </w:r>
      <w:r w:rsidR="004A5896">
        <w:rPr>
          <w:rFonts w:ascii="Times New Roman" w:eastAsia="標楷體" w:hAnsi="Times New Roman" w:cs="Times New Roman" w:hint="eastAsia"/>
          <w:color w:val="000000"/>
          <w:kern w:val="0"/>
          <w:szCs w:val="24"/>
        </w:rPr>
        <w:t>並於</w:t>
      </w:r>
      <w:r w:rsidR="004A5896">
        <w:rPr>
          <w:rFonts w:ascii="Times New Roman" w:eastAsia="標楷體" w:hAnsi="Times New Roman" w:cs="Times New Roman" w:hint="eastAsia"/>
          <w:color w:val="000000"/>
          <w:kern w:val="0"/>
          <w:szCs w:val="24"/>
        </w:rPr>
        <w:t>106</w:t>
      </w:r>
      <w:r w:rsidR="004A5896">
        <w:rPr>
          <w:rFonts w:ascii="Times New Roman" w:eastAsia="標楷體" w:hAnsi="Times New Roman" w:cs="Times New Roman" w:hint="eastAsia"/>
          <w:color w:val="000000"/>
          <w:kern w:val="0"/>
          <w:szCs w:val="24"/>
        </w:rPr>
        <w:t>年</w:t>
      </w:r>
      <w:r w:rsidR="004A5896">
        <w:rPr>
          <w:rFonts w:ascii="Times New Roman" w:eastAsia="標楷體" w:hAnsi="Times New Roman" w:cs="Times New Roman" w:hint="eastAsia"/>
          <w:color w:val="000000"/>
          <w:kern w:val="0"/>
          <w:szCs w:val="24"/>
        </w:rPr>
        <w:t>4</w:t>
      </w:r>
      <w:r w:rsidR="004A5896">
        <w:rPr>
          <w:rFonts w:ascii="Times New Roman" w:eastAsia="標楷體" w:hAnsi="Times New Roman" w:cs="Times New Roman" w:hint="eastAsia"/>
          <w:color w:val="000000"/>
          <w:kern w:val="0"/>
          <w:szCs w:val="24"/>
        </w:rPr>
        <w:t>月申請認證展延通過，</w:t>
      </w:r>
      <w:r>
        <w:rPr>
          <w:rFonts w:ascii="Times New Roman" w:eastAsia="標楷體" w:hAnsi="Times New Roman" w:cs="Times New Roman" w:hint="eastAsia"/>
          <w:color w:val="000000"/>
          <w:kern w:val="0"/>
          <w:szCs w:val="24"/>
        </w:rPr>
        <w:t>認證訓練課程之專業領域為</w:t>
      </w:r>
      <w:r w:rsidR="0054071D">
        <w:rPr>
          <w:rFonts w:ascii="Times New Roman" w:eastAsia="標楷體" w:hAnsi="Times New Roman" w:cs="Times New Roman" w:hint="eastAsia"/>
          <w:color w:val="000000"/>
          <w:kern w:val="0"/>
          <w:szCs w:val="24"/>
        </w:rPr>
        <w:t>環境及資源管理</w:t>
      </w:r>
      <w:r>
        <w:rPr>
          <w:rFonts w:ascii="Times New Roman" w:eastAsia="標楷體" w:hAnsi="Times New Roman" w:cs="Times New Roman" w:hint="eastAsia"/>
          <w:color w:val="000000"/>
          <w:kern w:val="0"/>
          <w:szCs w:val="24"/>
        </w:rPr>
        <w:t>，為推動環境教育並培訓環境教育人員，特辦理此環境教育人員</w:t>
      </w:r>
      <w:r w:rsidR="00785B1F">
        <w:rPr>
          <w:rFonts w:ascii="Times New Roman" w:eastAsia="標楷體" w:hAnsi="Times New Roman" w:cs="Times New Roman" w:hint="eastAsia"/>
          <w:color w:val="000000"/>
          <w:kern w:val="0"/>
          <w:szCs w:val="24"/>
        </w:rPr>
        <w:t>核心科目</w:t>
      </w:r>
      <w:r>
        <w:rPr>
          <w:rFonts w:ascii="Times New Roman" w:eastAsia="標楷體" w:hAnsi="Times New Roman" w:cs="Times New Roman" w:hint="eastAsia"/>
          <w:color w:val="000000"/>
          <w:kern w:val="0"/>
          <w:szCs w:val="24"/>
        </w:rPr>
        <w:t>3</w:t>
      </w:r>
      <w:r w:rsidR="0054071D">
        <w:rPr>
          <w:rFonts w:ascii="Times New Roman" w:eastAsia="標楷體" w:hAnsi="Times New Roman" w:cs="Times New Roman" w:hint="eastAsia"/>
          <w:color w:val="000000"/>
          <w:kern w:val="0"/>
          <w:szCs w:val="24"/>
        </w:rPr>
        <w:t>1</w:t>
      </w:r>
      <w:r>
        <w:rPr>
          <w:rFonts w:ascii="Times New Roman" w:eastAsia="標楷體" w:hAnsi="Times New Roman" w:cs="Times New Roman" w:hint="eastAsia"/>
          <w:color w:val="000000"/>
          <w:kern w:val="0"/>
          <w:szCs w:val="24"/>
        </w:rPr>
        <w:t>小時研習課程。本課程由行政院環境保護署指導，</w:t>
      </w:r>
      <w:r w:rsidR="0054071D">
        <w:rPr>
          <w:rFonts w:ascii="Times New Roman" w:eastAsia="標楷體" w:hAnsi="Times New Roman" w:cs="Times New Roman" w:hint="eastAsia"/>
          <w:color w:val="000000"/>
          <w:kern w:val="0"/>
          <w:szCs w:val="24"/>
        </w:rPr>
        <w:t>國立高雄科技大學</w:t>
      </w:r>
      <w:r w:rsidR="007B7A90">
        <w:rPr>
          <w:rFonts w:ascii="Times New Roman" w:eastAsia="標楷體" w:hAnsi="Times New Roman" w:cs="Times New Roman" w:hint="eastAsia"/>
          <w:color w:val="000000"/>
          <w:kern w:val="0"/>
          <w:szCs w:val="24"/>
        </w:rPr>
        <w:t>(</w:t>
      </w:r>
      <w:r w:rsidR="007B7A90">
        <w:rPr>
          <w:rFonts w:ascii="Times New Roman" w:eastAsia="標楷體" w:hAnsi="Times New Roman" w:cs="Times New Roman" w:hint="eastAsia"/>
          <w:color w:val="000000"/>
          <w:kern w:val="0"/>
          <w:szCs w:val="24"/>
        </w:rPr>
        <w:t>第一校區</w:t>
      </w:r>
      <w:r w:rsidR="007B7A90">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辦理，協助對環境教育有興趣者及環境教育工作相關人員以</w:t>
      </w:r>
      <w:r w:rsidRPr="007B7A90">
        <w:rPr>
          <w:rFonts w:ascii="Times New Roman" w:eastAsia="標楷體" w:hAnsi="Times New Roman" w:cs="Times New Roman" w:hint="eastAsia"/>
          <w:color w:val="000000"/>
          <w:kern w:val="0"/>
          <w:szCs w:val="24"/>
        </w:rPr>
        <w:t>「學歷」管道申請環境教育人員認證。</w:t>
      </w:r>
    </w:p>
    <w:p w:rsidR="0039182E" w:rsidRPr="006D6538" w:rsidRDefault="006D6538" w:rsidP="006D6538">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Pr>
          <w:rFonts w:ascii="Times New Roman" w:eastAsia="標楷體" w:hAnsi="Times New Roman" w:cs="Times New Roman" w:hint="eastAsia"/>
          <w:b/>
          <w:color w:val="000000"/>
          <w:kern w:val="0"/>
          <w:sz w:val="28"/>
          <w:szCs w:val="28"/>
        </w:rPr>
        <w:t>法源</w:t>
      </w:r>
      <w:r w:rsidR="0039182E" w:rsidRPr="006D6538">
        <w:rPr>
          <w:rFonts w:ascii="Times New Roman" w:eastAsia="標楷體" w:hAnsi="Times New Roman" w:cs="Times New Roman" w:hint="eastAsia"/>
          <w:b/>
          <w:color w:val="000000"/>
          <w:kern w:val="0"/>
          <w:sz w:val="28"/>
          <w:szCs w:val="28"/>
        </w:rPr>
        <w:t>依據</w:t>
      </w:r>
    </w:p>
    <w:p w:rsidR="0039182E" w:rsidRDefault="0039182E" w:rsidP="006D6538">
      <w:pPr>
        <w:pStyle w:val="a4"/>
        <w:numPr>
          <w:ilvl w:val="0"/>
          <w:numId w:val="8"/>
        </w:numPr>
        <w:ind w:leftChars="0" w:left="566" w:hangingChars="236" w:hanging="566"/>
        <w:rPr>
          <w:rFonts w:ascii="Times New Roman" w:eastAsia="標楷體" w:hAnsi="Times New Roman" w:cs="Times New Roman"/>
          <w:color w:val="000000" w:themeColor="text1"/>
          <w:szCs w:val="24"/>
        </w:rPr>
      </w:pPr>
      <w:r w:rsidRPr="006D6538">
        <w:rPr>
          <w:rFonts w:ascii="Times New Roman" w:eastAsia="標楷體" w:hAnsi="Times New Roman" w:cs="Times New Roman" w:hint="eastAsia"/>
          <w:color w:val="000000" w:themeColor="text1"/>
          <w:szCs w:val="24"/>
        </w:rPr>
        <w:t>「環境教育法」</w:t>
      </w:r>
      <w:r w:rsidRPr="006D6538">
        <w:rPr>
          <w:rFonts w:ascii="Times New Roman" w:eastAsia="標楷體" w:hAnsi="Times New Roman" w:cs="Times New Roman"/>
          <w:color w:val="000000" w:themeColor="text1"/>
          <w:szCs w:val="24"/>
        </w:rPr>
        <w:t>第</w:t>
      </w:r>
      <w:r w:rsidRPr="006D6538">
        <w:rPr>
          <w:rFonts w:ascii="Times New Roman" w:eastAsia="標楷體" w:hAnsi="Times New Roman" w:cs="Times New Roman"/>
          <w:color w:val="000000" w:themeColor="text1"/>
          <w:szCs w:val="24"/>
        </w:rPr>
        <w:t>10</w:t>
      </w:r>
      <w:r w:rsidRPr="006D6538">
        <w:rPr>
          <w:rFonts w:ascii="Times New Roman" w:eastAsia="標楷體" w:hAnsi="Times New Roman" w:cs="Times New Roman"/>
          <w:color w:val="000000" w:themeColor="text1"/>
          <w:szCs w:val="24"/>
        </w:rPr>
        <w:t>條規定，</w:t>
      </w:r>
      <w:r w:rsidRPr="006D6538">
        <w:rPr>
          <w:rFonts w:ascii="Times New Roman" w:eastAsia="標楷體" w:hAnsi="Times New Roman" w:cs="Times New Roman" w:hint="eastAsia"/>
          <w:color w:val="000000" w:themeColor="text1"/>
          <w:szCs w:val="24"/>
        </w:rPr>
        <w:t>環境教育人員，得依其學歷、經歷、專長、薦舉、考試或所受訓練予以認證。</w:t>
      </w:r>
    </w:p>
    <w:p w:rsidR="006D6538" w:rsidRPr="00826159" w:rsidRDefault="006D6538" w:rsidP="006D6538">
      <w:pPr>
        <w:pStyle w:val="a4"/>
        <w:numPr>
          <w:ilvl w:val="0"/>
          <w:numId w:val="8"/>
        </w:numPr>
        <w:spacing w:line="480" w:lineRule="exact"/>
        <w:ind w:leftChars="0" w:left="566" w:hangingChars="236" w:hanging="566"/>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依據</w:t>
      </w:r>
      <w:r>
        <w:rPr>
          <w:rFonts w:ascii="標楷體" w:eastAsia="標楷體" w:hAnsi="標楷體" w:cs="Times New Roman" w:hint="eastAsia"/>
          <w:color w:val="000000"/>
          <w:kern w:val="0"/>
          <w:szCs w:val="24"/>
        </w:rPr>
        <w:t>「</w:t>
      </w:r>
      <w:r w:rsidRPr="00826159">
        <w:rPr>
          <w:rFonts w:ascii="Times New Roman" w:eastAsia="標楷體" w:hAnsi="Times New Roman" w:cs="Times New Roman" w:hint="eastAsia"/>
          <w:color w:val="000000"/>
          <w:kern w:val="0"/>
          <w:szCs w:val="24"/>
        </w:rPr>
        <w:t>環境教育人員認證及管理辦法</w:t>
      </w:r>
      <w:r>
        <w:rPr>
          <w:rFonts w:ascii="標楷體" w:eastAsia="標楷體" w:hAnsi="標楷體" w:cs="Times New Roman" w:hint="eastAsia"/>
          <w:color w:val="000000"/>
          <w:kern w:val="0"/>
          <w:szCs w:val="24"/>
        </w:rPr>
        <w:t>」</w:t>
      </w:r>
      <w:r w:rsidRPr="00826159">
        <w:rPr>
          <w:rFonts w:ascii="Times New Roman" w:eastAsia="標楷體" w:hAnsi="Times New Roman" w:cs="Times New Roman" w:hint="eastAsia"/>
          <w:color w:val="000000"/>
          <w:kern w:val="0"/>
          <w:szCs w:val="24"/>
        </w:rPr>
        <w:t>第</w:t>
      </w:r>
      <w:r w:rsidRPr="00826159">
        <w:rPr>
          <w:rFonts w:ascii="Times New Roman" w:eastAsia="標楷體" w:hAnsi="Times New Roman" w:cs="Times New Roman" w:hint="eastAsia"/>
          <w:color w:val="000000"/>
          <w:kern w:val="0"/>
          <w:szCs w:val="24"/>
        </w:rPr>
        <w:t>2</w:t>
      </w:r>
      <w:r w:rsidRPr="00826159">
        <w:rPr>
          <w:rFonts w:ascii="Times New Roman" w:eastAsia="標楷體" w:hAnsi="Times New Roman" w:cs="Times New Roman" w:hint="eastAsia"/>
          <w:color w:val="000000"/>
          <w:kern w:val="0"/>
          <w:szCs w:val="24"/>
        </w:rPr>
        <w:t>條，環境教育人員分為兩類：</w:t>
      </w:r>
    </w:p>
    <w:p w:rsidR="006D6538" w:rsidRPr="00826159" w:rsidRDefault="006D6538" w:rsidP="006D6538">
      <w:pPr>
        <w:pStyle w:val="a4"/>
        <w:numPr>
          <w:ilvl w:val="0"/>
          <w:numId w:val="10"/>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環境教育行政人員：從事環境教育之規劃、推廣等行政事項。</w:t>
      </w:r>
    </w:p>
    <w:p w:rsidR="006D6538" w:rsidRPr="00826159" w:rsidRDefault="006D6538" w:rsidP="006D6538">
      <w:pPr>
        <w:pStyle w:val="a4"/>
        <w:numPr>
          <w:ilvl w:val="0"/>
          <w:numId w:val="10"/>
        </w:numPr>
        <w:spacing w:afterLines="50" w:after="180"/>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環境教育教學人員：從事環境教育解說、示範及展演等教學事項。</w:t>
      </w:r>
    </w:p>
    <w:p w:rsidR="006D6538" w:rsidRPr="00826159" w:rsidRDefault="006D6538" w:rsidP="006D6538">
      <w:pPr>
        <w:pStyle w:val="a4"/>
        <w:numPr>
          <w:ilvl w:val="0"/>
          <w:numId w:val="8"/>
        </w:numPr>
        <w:ind w:leftChars="0" w:left="566" w:hangingChars="236" w:hanging="566"/>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依據</w:t>
      </w:r>
      <w:r>
        <w:rPr>
          <w:rFonts w:ascii="標楷體" w:eastAsia="標楷體" w:hAnsi="標楷體" w:cs="Times New Roman" w:hint="eastAsia"/>
          <w:color w:val="000000"/>
          <w:kern w:val="0"/>
          <w:szCs w:val="24"/>
        </w:rPr>
        <w:t>「</w:t>
      </w:r>
      <w:r w:rsidRPr="00826159">
        <w:rPr>
          <w:rFonts w:ascii="Times New Roman" w:eastAsia="標楷體" w:hAnsi="Times New Roman" w:cs="Times New Roman" w:hint="eastAsia"/>
          <w:color w:val="000000"/>
          <w:kern w:val="0"/>
          <w:szCs w:val="24"/>
        </w:rPr>
        <w:t>環境教育人員認證及管理辦法</w:t>
      </w:r>
      <w:r>
        <w:rPr>
          <w:rFonts w:ascii="標楷體" w:eastAsia="標楷體" w:hAnsi="標楷體" w:cs="Times New Roman" w:hint="eastAsia"/>
          <w:color w:val="000000"/>
          <w:kern w:val="0"/>
          <w:szCs w:val="24"/>
        </w:rPr>
        <w:t>」</w:t>
      </w:r>
      <w:r w:rsidRPr="00826159">
        <w:rPr>
          <w:rFonts w:ascii="Times New Roman" w:eastAsia="標楷體" w:hAnsi="Times New Roman" w:cs="Times New Roman" w:hint="eastAsia"/>
          <w:color w:val="000000"/>
          <w:kern w:val="0"/>
          <w:szCs w:val="24"/>
        </w:rPr>
        <w:t>第</w:t>
      </w:r>
      <w:r w:rsidRPr="00826159">
        <w:rPr>
          <w:rFonts w:ascii="Times New Roman" w:eastAsia="標楷體" w:hAnsi="Times New Roman" w:cs="Times New Roman" w:hint="eastAsia"/>
          <w:color w:val="000000"/>
          <w:kern w:val="0"/>
          <w:szCs w:val="24"/>
        </w:rPr>
        <w:t>3</w:t>
      </w:r>
      <w:r w:rsidRPr="00826159">
        <w:rPr>
          <w:rFonts w:ascii="Times New Roman" w:eastAsia="標楷體" w:hAnsi="Times New Roman" w:cs="Times New Roman" w:hint="eastAsia"/>
          <w:color w:val="000000"/>
          <w:kern w:val="0"/>
          <w:szCs w:val="24"/>
        </w:rPr>
        <w:t>條，環境教育教學人員分為以下之專業領域：</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學校及社會環境教育</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氣後變遷</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災害防救</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自然保育</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公害防制</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環境及資源管理</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文化保存</w:t>
      </w:r>
    </w:p>
    <w:p w:rsidR="006D6538" w:rsidRPr="00826159" w:rsidRDefault="006D6538" w:rsidP="006D6538">
      <w:pPr>
        <w:pStyle w:val="a4"/>
        <w:numPr>
          <w:ilvl w:val="0"/>
          <w:numId w:val="11"/>
        </w:numPr>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社區參與</w:t>
      </w:r>
    </w:p>
    <w:p w:rsidR="006D6538" w:rsidRPr="006D6538" w:rsidRDefault="006D6538" w:rsidP="006D6538">
      <w:pPr>
        <w:pStyle w:val="a4"/>
        <w:numPr>
          <w:ilvl w:val="0"/>
          <w:numId w:val="11"/>
        </w:numPr>
        <w:spacing w:afterLines="50" w:after="180"/>
        <w:ind w:leftChars="0" w:left="567" w:hanging="425"/>
        <w:rPr>
          <w:rFonts w:ascii="Times New Roman" w:eastAsia="標楷體" w:hAnsi="Times New Roman" w:cs="Times New Roman"/>
          <w:color w:val="000000"/>
          <w:kern w:val="0"/>
          <w:szCs w:val="24"/>
        </w:rPr>
      </w:pPr>
      <w:r w:rsidRPr="00826159">
        <w:rPr>
          <w:rFonts w:ascii="Times New Roman" w:eastAsia="標楷體" w:hAnsi="Times New Roman" w:cs="Times New Roman" w:hint="eastAsia"/>
          <w:color w:val="000000"/>
          <w:kern w:val="0"/>
          <w:szCs w:val="24"/>
        </w:rPr>
        <w:t>其他經中央主管機關公告之專業領域</w:t>
      </w:r>
    </w:p>
    <w:p w:rsidR="006D6538" w:rsidRDefault="006D6538" w:rsidP="006D6538">
      <w:pPr>
        <w:pStyle w:val="a4"/>
        <w:numPr>
          <w:ilvl w:val="0"/>
          <w:numId w:val="8"/>
        </w:numPr>
        <w:spacing w:afterLines="50" w:after="180"/>
        <w:ind w:leftChars="0" w:left="566" w:hangingChars="236" w:hanging="56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依據</w:t>
      </w:r>
      <w:r w:rsidR="0039182E" w:rsidRPr="006D6538">
        <w:rPr>
          <w:rFonts w:ascii="Times New Roman" w:eastAsia="標楷體" w:hAnsi="Times New Roman" w:cs="Times New Roman" w:hint="eastAsia"/>
          <w:color w:val="000000" w:themeColor="text1"/>
          <w:szCs w:val="24"/>
        </w:rPr>
        <w:t>「環境教育人員認證及管理辦法」</w:t>
      </w:r>
      <w:r w:rsidR="0039182E" w:rsidRPr="006D6538">
        <w:rPr>
          <w:rFonts w:ascii="Times New Roman" w:eastAsia="標楷體" w:hAnsi="Times New Roman" w:cs="Times New Roman"/>
          <w:color w:val="000000" w:themeColor="text1"/>
          <w:szCs w:val="24"/>
        </w:rPr>
        <w:t>第</w:t>
      </w:r>
      <w:r w:rsidR="0039182E" w:rsidRPr="006D6538">
        <w:rPr>
          <w:rFonts w:ascii="Times New Roman" w:eastAsia="標楷體" w:hAnsi="Times New Roman" w:cs="Times New Roman" w:hint="eastAsia"/>
          <w:color w:val="000000" w:themeColor="text1"/>
          <w:szCs w:val="24"/>
        </w:rPr>
        <w:t>4</w:t>
      </w:r>
      <w:r>
        <w:rPr>
          <w:rFonts w:ascii="Times New Roman" w:eastAsia="標楷體" w:hAnsi="Times New Roman" w:cs="Times New Roman"/>
          <w:color w:val="000000" w:themeColor="text1"/>
          <w:szCs w:val="24"/>
        </w:rPr>
        <w:t>條</w:t>
      </w:r>
      <w:r>
        <w:rPr>
          <w:rFonts w:ascii="Times New Roman" w:eastAsia="標楷體" w:hAnsi="Times New Roman" w:cs="Times New Roman" w:hint="eastAsia"/>
          <w:color w:val="000000" w:themeColor="text1"/>
          <w:szCs w:val="24"/>
        </w:rPr>
        <w:t>，</w:t>
      </w:r>
      <w:r w:rsidRPr="006D6538">
        <w:rPr>
          <w:rFonts w:ascii="Times New Roman" w:eastAsia="標楷體" w:hAnsi="Times New Roman" w:cs="Times New Roman" w:hint="eastAsia"/>
          <w:color w:val="000000" w:themeColor="text1"/>
          <w:szCs w:val="24"/>
        </w:rPr>
        <w:t>公私立大學、獨立學院或專科學校，或經教育部承認之國外大學、獨立院校或專科學校畢業，並修畢環境相關領域</w:t>
      </w:r>
      <w:r w:rsidRPr="006D6538">
        <w:rPr>
          <w:rFonts w:ascii="Times New Roman" w:eastAsia="標楷體" w:hAnsi="Times New Roman" w:cs="Times New Roman" w:hint="eastAsia"/>
          <w:color w:val="000000" w:themeColor="text1"/>
          <w:szCs w:val="24"/>
        </w:rPr>
        <w:t>24</w:t>
      </w:r>
      <w:r w:rsidRPr="006D6538">
        <w:rPr>
          <w:rFonts w:ascii="Times New Roman" w:eastAsia="標楷體" w:hAnsi="Times New Roman" w:cs="Times New Roman" w:hint="eastAsia"/>
          <w:color w:val="000000" w:themeColor="text1"/>
          <w:szCs w:val="24"/>
        </w:rPr>
        <w:t>個學分以上，其中包含環境教育、環境倫理及環境教育教材教法等</w:t>
      </w:r>
      <w:r w:rsidRPr="006D6538">
        <w:rPr>
          <w:rFonts w:ascii="Times New Roman" w:eastAsia="標楷體" w:hAnsi="Times New Roman" w:cs="Times New Roman" w:hint="eastAsia"/>
          <w:color w:val="000000" w:themeColor="text1"/>
          <w:szCs w:val="24"/>
        </w:rPr>
        <w:t>3</w:t>
      </w:r>
      <w:r w:rsidRPr="006D6538">
        <w:rPr>
          <w:rFonts w:ascii="Times New Roman" w:eastAsia="標楷體" w:hAnsi="Times New Roman" w:cs="Times New Roman" w:hint="eastAsia"/>
          <w:color w:val="000000" w:themeColor="text1"/>
          <w:szCs w:val="24"/>
        </w:rPr>
        <w:t>個核心科目合計</w:t>
      </w:r>
      <w:r w:rsidRPr="006D6538">
        <w:rPr>
          <w:rFonts w:ascii="Times New Roman" w:eastAsia="標楷體" w:hAnsi="Times New Roman" w:cs="Times New Roman" w:hint="eastAsia"/>
          <w:color w:val="000000" w:themeColor="text1"/>
          <w:szCs w:val="24"/>
        </w:rPr>
        <w:t>6</w:t>
      </w:r>
      <w:r w:rsidRPr="006D6538">
        <w:rPr>
          <w:rFonts w:ascii="Times New Roman" w:eastAsia="標楷體" w:hAnsi="Times New Roman" w:cs="Times New Roman" w:hint="eastAsia"/>
          <w:color w:val="000000" w:themeColor="text1"/>
          <w:szCs w:val="24"/>
        </w:rPr>
        <w:t>個學分以上者，</w:t>
      </w:r>
      <w:r w:rsidRPr="006D6538">
        <w:rPr>
          <w:rFonts w:ascii="Times New Roman" w:eastAsia="標楷體" w:hAnsi="Times New Roman" w:cs="Times New Roman"/>
          <w:color w:val="000000" w:themeColor="text1"/>
          <w:szCs w:val="24"/>
        </w:rPr>
        <w:t>可以「</w:t>
      </w:r>
      <w:r w:rsidRPr="006D6538">
        <w:rPr>
          <w:rFonts w:ascii="Times New Roman" w:eastAsia="標楷體" w:hAnsi="Times New Roman" w:cs="Times New Roman" w:hint="eastAsia"/>
          <w:color w:val="000000" w:themeColor="text1"/>
          <w:szCs w:val="24"/>
        </w:rPr>
        <w:t>學歷</w:t>
      </w:r>
      <w:r w:rsidRPr="006D6538">
        <w:rPr>
          <w:rFonts w:ascii="Times New Roman" w:eastAsia="標楷體" w:hAnsi="Times New Roman" w:cs="Times New Roman"/>
          <w:color w:val="000000" w:themeColor="text1"/>
          <w:szCs w:val="24"/>
        </w:rPr>
        <w:t>」方式申請環境教育</w:t>
      </w:r>
      <w:r w:rsidRPr="006D6538">
        <w:rPr>
          <w:rFonts w:ascii="Times New Roman" w:eastAsia="標楷體" w:hAnsi="Times New Roman" w:cs="Times New Roman" w:hint="eastAsia"/>
          <w:color w:val="000000" w:themeColor="text1"/>
          <w:szCs w:val="24"/>
        </w:rPr>
        <w:t>行政</w:t>
      </w:r>
      <w:r w:rsidRPr="006D6538">
        <w:rPr>
          <w:rFonts w:ascii="Times New Roman" w:eastAsia="標楷體" w:hAnsi="Times New Roman" w:cs="Times New Roman"/>
          <w:color w:val="000000" w:themeColor="text1"/>
          <w:szCs w:val="24"/>
        </w:rPr>
        <w:t>人員認證</w:t>
      </w:r>
      <w:r w:rsidRPr="006D6538">
        <w:rPr>
          <w:rFonts w:ascii="Times New Roman" w:eastAsia="標楷體" w:hAnsi="Times New Roman" w:cs="Times New Roman" w:hint="eastAsia"/>
          <w:color w:val="000000" w:themeColor="text1"/>
          <w:szCs w:val="24"/>
        </w:rPr>
        <w:t>。</w:t>
      </w:r>
    </w:p>
    <w:p w:rsidR="006D6538" w:rsidRPr="00385303" w:rsidRDefault="006D6538" w:rsidP="006D6538">
      <w:pPr>
        <w:pStyle w:val="a4"/>
        <w:numPr>
          <w:ilvl w:val="0"/>
          <w:numId w:val="8"/>
        </w:numPr>
        <w:ind w:leftChars="0" w:left="566" w:hangingChars="236" w:hanging="566"/>
        <w:rPr>
          <w:rFonts w:ascii="Times New Roman" w:eastAsia="標楷體" w:hAnsi="Times New Roman" w:cs="Times New Roman"/>
          <w:color w:val="000000" w:themeColor="text1"/>
          <w:szCs w:val="24"/>
          <w:u w:val="single"/>
        </w:rPr>
      </w:pPr>
      <w:r w:rsidRPr="00385303">
        <w:rPr>
          <w:rFonts w:ascii="Times New Roman" w:eastAsia="標楷體" w:hAnsi="Times New Roman" w:cs="Times New Roman" w:hint="eastAsia"/>
          <w:color w:val="000000" w:themeColor="text1"/>
          <w:szCs w:val="24"/>
          <w:u w:val="single"/>
        </w:rPr>
        <w:t>環境相關領域</w:t>
      </w:r>
      <w:r w:rsidRPr="00385303">
        <w:rPr>
          <w:rFonts w:ascii="Times New Roman" w:eastAsia="標楷體" w:hAnsi="Times New Roman" w:cs="Times New Roman" w:hint="eastAsia"/>
          <w:color w:val="000000" w:themeColor="text1"/>
          <w:szCs w:val="24"/>
          <w:u w:val="single"/>
        </w:rPr>
        <w:t>18</w:t>
      </w:r>
      <w:r w:rsidRPr="00385303">
        <w:rPr>
          <w:rFonts w:ascii="Times New Roman" w:eastAsia="標楷體" w:hAnsi="Times New Roman" w:cs="Times New Roman" w:hint="eastAsia"/>
          <w:color w:val="000000" w:themeColor="text1"/>
          <w:szCs w:val="24"/>
          <w:u w:val="single"/>
        </w:rPr>
        <w:t>個學分若散佈於</w:t>
      </w:r>
      <w:r w:rsidRPr="00385303">
        <w:rPr>
          <w:rFonts w:ascii="Times New Roman" w:eastAsia="標楷體" w:hAnsi="Times New Roman" w:cs="Times New Roman" w:hint="eastAsia"/>
          <w:color w:val="000000" w:themeColor="text1"/>
          <w:szCs w:val="24"/>
          <w:u w:val="single"/>
        </w:rPr>
        <w:t>2</w:t>
      </w:r>
      <w:r w:rsidRPr="00385303">
        <w:rPr>
          <w:rFonts w:ascii="Times New Roman" w:eastAsia="標楷體" w:hAnsi="Times New Roman" w:cs="Times New Roman" w:hint="eastAsia"/>
          <w:color w:val="000000" w:themeColor="text1"/>
          <w:szCs w:val="24"/>
          <w:u w:val="single"/>
        </w:rPr>
        <w:t>個以上之專業領域，可申請</w:t>
      </w:r>
      <w:r w:rsidRPr="00385303">
        <w:rPr>
          <w:rFonts w:ascii="Times New Roman" w:eastAsia="標楷體" w:hAnsi="Times New Roman" w:cs="Times New Roman" w:hint="eastAsia"/>
          <w:b/>
          <w:color w:val="000000" w:themeColor="text1"/>
          <w:szCs w:val="24"/>
          <w:u w:val="single"/>
        </w:rPr>
        <w:t>環境教育行政人員認證</w:t>
      </w:r>
      <w:r w:rsidRPr="00385303">
        <w:rPr>
          <w:rFonts w:ascii="Times New Roman" w:eastAsia="標楷體" w:hAnsi="Times New Roman" w:cs="Times New Roman" w:hint="eastAsia"/>
          <w:color w:val="000000" w:themeColor="text1"/>
          <w:szCs w:val="24"/>
          <w:u w:val="single"/>
        </w:rPr>
        <w:t>；其若集中於單一專業領域，即可申請該領域之</w:t>
      </w:r>
      <w:r w:rsidRPr="00385303">
        <w:rPr>
          <w:rFonts w:ascii="Times New Roman" w:eastAsia="標楷體" w:hAnsi="Times New Roman" w:cs="Times New Roman" w:hint="eastAsia"/>
          <w:b/>
          <w:color w:val="000000" w:themeColor="text1"/>
          <w:szCs w:val="24"/>
          <w:u w:val="single"/>
        </w:rPr>
        <w:t>環境教育教學人員認證</w:t>
      </w:r>
      <w:r w:rsidRPr="00385303">
        <w:rPr>
          <w:rFonts w:ascii="Times New Roman" w:eastAsia="標楷體" w:hAnsi="Times New Roman" w:cs="Times New Roman" w:hint="eastAsia"/>
          <w:color w:val="000000" w:themeColor="text1"/>
          <w:szCs w:val="24"/>
          <w:u w:val="single"/>
        </w:rPr>
        <w:t>。</w:t>
      </w:r>
    </w:p>
    <w:p w:rsidR="00251394" w:rsidRDefault="00251394" w:rsidP="00251394">
      <w:pPr>
        <w:pStyle w:val="a4"/>
        <w:numPr>
          <w:ilvl w:val="0"/>
          <w:numId w:val="8"/>
        </w:numPr>
        <w:spacing w:afterLines="50" w:after="180"/>
        <w:ind w:leftChars="0"/>
        <w:rPr>
          <w:rFonts w:ascii="Times New Roman" w:eastAsia="標楷體" w:hAnsi="標楷體" w:cs="Times New Roman"/>
          <w:szCs w:val="24"/>
        </w:rPr>
      </w:pPr>
      <w:r w:rsidRPr="00B81A6C">
        <w:rPr>
          <w:rFonts w:ascii="Times New Roman" w:eastAsia="標楷體" w:hAnsi="標楷體" w:cs="Times New Roman" w:hint="eastAsia"/>
          <w:szCs w:val="24"/>
        </w:rPr>
        <w:lastRenderedPageBreak/>
        <w:t>「環境教育人員認證及管理辦法」第</w:t>
      </w:r>
      <w:r>
        <w:rPr>
          <w:rFonts w:ascii="Times New Roman" w:eastAsia="標楷體" w:hAnsi="標楷體" w:cs="Times New Roman" w:hint="eastAsia"/>
          <w:szCs w:val="24"/>
        </w:rPr>
        <w:t>4</w:t>
      </w:r>
      <w:r w:rsidRPr="00B81A6C">
        <w:rPr>
          <w:rFonts w:ascii="Times New Roman" w:eastAsia="標楷體" w:hAnsi="標楷體" w:cs="Times New Roman" w:hint="eastAsia"/>
          <w:szCs w:val="24"/>
        </w:rPr>
        <w:t>條規定</w:t>
      </w:r>
      <w:r>
        <w:rPr>
          <w:rFonts w:ascii="Times New Roman" w:eastAsia="標楷體" w:hAnsi="標楷體" w:cs="Times New Roman" w:hint="eastAsia"/>
          <w:szCs w:val="24"/>
        </w:rPr>
        <w:t>，</w:t>
      </w:r>
      <w:r w:rsidRPr="00CA2D04">
        <w:rPr>
          <w:rFonts w:ascii="Times New Roman" w:eastAsia="標楷體" w:hAnsi="Times New Roman" w:cs="Times New Roman" w:hint="eastAsia"/>
          <w:color w:val="000000" w:themeColor="text1"/>
          <w:szCs w:val="24"/>
        </w:rPr>
        <w:t>核發機關或</w:t>
      </w:r>
      <w:r w:rsidRPr="00CA2D04">
        <w:rPr>
          <w:rFonts w:ascii="Times New Roman" w:eastAsia="標楷體" w:hAnsi="Times New Roman" w:cs="Times New Roman"/>
          <w:color w:val="000000" w:themeColor="text1"/>
          <w:szCs w:val="24"/>
        </w:rPr>
        <w:t>環境教育機構</w:t>
      </w:r>
      <w:r w:rsidRPr="00CA2D04">
        <w:rPr>
          <w:rFonts w:ascii="Times New Roman" w:eastAsia="標楷體" w:hAnsi="Times New Roman" w:cs="Times New Roman" w:hint="eastAsia"/>
          <w:color w:val="000000" w:themeColor="text1"/>
          <w:szCs w:val="24"/>
        </w:rPr>
        <w:t>得</w:t>
      </w:r>
      <w:r w:rsidRPr="00CA2D04">
        <w:rPr>
          <w:rFonts w:ascii="Times New Roman" w:eastAsia="標楷體" w:hAnsi="Times New Roman" w:cs="Times New Roman"/>
          <w:color w:val="000000" w:themeColor="text1"/>
          <w:szCs w:val="24"/>
        </w:rPr>
        <w:t>辦理</w:t>
      </w:r>
      <w:r w:rsidRPr="00CA2D04">
        <w:rPr>
          <w:rFonts w:ascii="Times New Roman" w:eastAsia="標楷體" w:hAnsi="Times New Roman" w:cs="Times New Roman" w:hint="eastAsia"/>
          <w:color w:val="000000" w:themeColor="text1"/>
          <w:szCs w:val="24"/>
        </w:rPr>
        <w:t>包含環境教育、環境倫理及環境教育教材教法</w:t>
      </w:r>
      <w:r w:rsidRPr="00CA2D04">
        <w:rPr>
          <w:rFonts w:ascii="Times New Roman" w:eastAsia="標楷體" w:hAnsi="Times New Roman" w:cs="Times New Roman" w:hint="eastAsia"/>
          <w:color w:val="000000" w:themeColor="text1"/>
          <w:szCs w:val="24"/>
        </w:rPr>
        <w:t>3</w:t>
      </w:r>
      <w:r w:rsidRPr="00CA2D04">
        <w:rPr>
          <w:rFonts w:ascii="Times New Roman" w:eastAsia="標楷體" w:hAnsi="Times New Roman" w:cs="Times New Roman" w:hint="eastAsia"/>
          <w:color w:val="000000" w:themeColor="text1"/>
          <w:szCs w:val="24"/>
        </w:rPr>
        <w:t>門核心科目且合計</w:t>
      </w:r>
      <w:r w:rsidRPr="00CA2D04">
        <w:rPr>
          <w:rFonts w:ascii="Times New Roman" w:eastAsia="標楷體" w:hAnsi="Times New Roman" w:cs="Times New Roman" w:hint="eastAsia"/>
          <w:color w:val="000000" w:themeColor="text1"/>
          <w:szCs w:val="24"/>
        </w:rPr>
        <w:t>30</w:t>
      </w:r>
      <w:r w:rsidRPr="00CA2D04">
        <w:rPr>
          <w:rFonts w:ascii="Times New Roman" w:eastAsia="標楷體" w:hAnsi="Times New Roman" w:cs="Times New Roman" w:hint="eastAsia"/>
          <w:color w:val="000000" w:themeColor="text1"/>
          <w:szCs w:val="24"/>
        </w:rPr>
        <w:t>小時以上之</w:t>
      </w:r>
      <w:r w:rsidRPr="00CA2D04">
        <w:rPr>
          <w:rFonts w:ascii="Times New Roman" w:eastAsia="標楷體" w:hAnsi="Times New Roman" w:cs="Times New Roman"/>
          <w:color w:val="000000" w:themeColor="text1"/>
          <w:szCs w:val="24"/>
        </w:rPr>
        <w:t>環境教育人員</w:t>
      </w:r>
      <w:r w:rsidRPr="00CA2D04">
        <w:rPr>
          <w:rFonts w:ascii="Times New Roman" w:eastAsia="標楷體" w:hAnsi="Times New Roman" w:cs="Times New Roman" w:hint="eastAsia"/>
          <w:color w:val="000000" w:themeColor="text1"/>
          <w:szCs w:val="24"/>
        </w:rPr>
        <w:t>研習</w:t>
      </w:r>
      <w:r w:rsidRPr="00CA2D04">
        <w:rPr>
          <w:rFonts w:ascii="Times New Roman" w:eastAsia="標楷體" w:hAnsi="Times New Roman" w:cs="Times New Roman"/>
          <w:color w:val="000000" w:themeColor="text1"/>
          <w:szCs w:val="24"/>
        </w:rPr>
        <w:t>課程</w:t>
      </w:r>
      <w:r w:rsidRPr="00CA2D04">
        <w:rPr>
          <w:rFonts w:ascii="Times New Roman" w:eastAsia="標楷體" w:hAnsi="Times New Roman" w:cs="Times New Roman" w:hint="eastAsia"/>
          <w:color w:val="000000" w:themeColor="text1"/>
          <w:szCs w:val="24"/>
        </w:rPr>
        <w:t>，</w:t>
      </w:r>
      <w:proofErr w:type="gramStart"/>
      <w:r w:rsidRPr="00385303">
        <w:rPr>
          <w:rFonts w:ascii="Times New Roman" w:eastAsia="標楷體" w:hAnsi="Times New Roman" w:cs="Times New Roman" w:hint="eastAsia"/>
          <w:color w:val="000000" w:themeColor="text1"/>
          <w:szCs w:val="24"/>
          <w:u w:val="single"/>
        </w:rPr>
        <w:t>參訓學員</w:t>
      </w:r>
      <w:proofErr w:type="gramEnd"/>
      <w:r w:rsidRPr="00385303">
        <w:rPr>
          <w:rFonts w:ascii="Times New Roman" w:eastAsia="標楷體" w:hAnsi="Times New Roman" w:cs="Times New Roman" w:hint="eastAsia"/>
          <w:color w:val="000000" w:themeColor="text1"/>
          <w:szCs w:val="24"/>
          <w:u w:val="single"/>
        </w:rPr>
        <w:t>完成全部研習課程，得以替代</w:t>
      </w:r>
      <w:r w:rsidR="005858C6" w:rsidRPr="00385303">
        <w:rPr>
          <w:rFonts w:ascii="Times New Roman" w:eastAsia="標楷體" w:hAnsi="Times New Roman" w:cs="Times New Roman" w:hint="eastAsia"/>
          <w:color w:val="000000" w:themeColor="text1"/>
          <w:szCs w:val="24"/>
          <w:u w:val="single"/>
        </w:rPr>
        <w:t>環境教育、環境倫理及環境教育教材教法等</w:t>
      </w:r>
      <w:r w:rsidR="005858C6" w:rsidRPr="00385303">
        <w:rPr>
          <w:rFonts w:ascii="Times New Roman" w:eastAsia="標楷體" w:hAnsi="Times New Roman" w:cs="Times New Roman" w:hint="eastAsia"/>
          <w:color w:val="000000" w:themeColor="text1"/>
          <w:szCs w:val="24"/>
          <w:u w:val="single"/>
        </w:rPr>
        <w:t>3</w:t>
      </w:r>
      <w:r w:rsidR="005858C6" w:rsidRPr="00385303">
        <w:rPr>
          <w:rFonts w:ascii="Times New Roman" w:eastAsia="標楷體" w:hAnsi="Times New Roman" w:cs="Times New Roman" w:hint="eastAsia"/>
          <w:color w:val="000000" w:themeColor="text1"/>
          <w:szCs w:val="24"/>
          <w:u w:val="single"/>
        </w:rPr>
        <w:t>科</w:t>
      </w:r>
      <w:r w:rsidRPr="00385303">
        <w:rPr>
          <w:rFonts w:ascii="Times New Roman" w:eastAsia="標楷體" w:hAnsi="Times New Roman" w:cs="Times New Roman" w:hint="eastAsia"/>
          <w:color w:val="000000" w:themeColor="text1"/>
          <w:szCs w:val="24"/>
          <w:u w:val="single"/>
        </w:rPr>
        <w:t>核心科目</w:t>
      </w:r>
      <w:r w:rsidRPr="00385303">
        <w:rPr>
          <w:rFonts w:ascii="Times New Roman" w:eastAsia="標楷體" w:hAnsi="Times New Roman" w:cs="Times New Roman" w:hint="eastAsia"/>
          <w:color w:val="000000" w:themeColor="text1"/>
          <w:szCs w:val="24"/>
          <w:u w:val="single"/>
        </w:rPr>
        <w:t>6</w:t>
      </w:r>
      <w:r w:rsidRPr="00385303">
        <w:rPr>
          <w:rFonts w:ascii="Times New Roman" w:eastAsia="標楷體" w:hAnsi="Times New Roman" w:cs="Times New Roman" w:hint="eastAsia"/>
          <w:color w:val="000000" w:themeColor="text1"/>
          <w:szCs w:val="24"/>
          <w:u w:val="single"/>
        </w:rPr>
        <w:t>個學分</w:t>
      </w:r>
      <w:r w:rsidRPr="00B81A6C">
        <w:rPr>
          <w:rFonts w:ascii="Times New Roman" w:eastAsia="標楷體" w:hAnsi="標楷體" w:cs="Times New Roman" w:hint="eastAsia"/>
          <w:szCs w:val="24"/>
        </w:rPr>
        <w:t>。</w:t>
      </w:r>
    </w:p>
    <w:p w:rsidR="00C05435" w:rsidRPr="00C05435" w:rsidRDefault="00251394" w:rsidP="00C05435">
      <w:pPr>
        <w:pStyle w:val="a4"/>
        <w:spacing w:afterLines="50" w:after="180"/>
        <w:ind w:leftChars="0"/>
        <w:rPr>
          <w:rFonts w:ascii="Times New Roman" w:eastAsia="標楷體" w:hAnsi="Times New Roman" w:cs="Times New Roman"/>
          <w:color w:val="000000"/>
          <w:kern w:val="0"/>
          <w:szCs w:val="24"/>
        </w:rPr>
      </w:pPr>
      <w:proofErr w:type="gramStart"/>
      <w:r w:rsidRPr="004D0A59">
        <w:rPr>
          <w:rFonts w:ascii="Times New Roman" w:eastAsia="標楷體" w:hAnsi="Times New Roman" w:cs="Times New Roman" w:hint="eastAsia"/>
          <w:color w:val="000000"/>
          <w:kern w:val="0"/>
          <w:szCs w:val="24"/>
        </w:rPr>
        <w:t>（</w:t>
      </w:r>
      <w:proofErr w:type="gramEnd"/>
      <w:r>
        <w:rPr>
          <w:rFonts w:ascii="Times New Roman" w:eastAsia="標楷體" w:hAnsi="Times New Roman" w:cs="Times New Roman" w:hint="eastAsia"/>
          <w:color w:val="000000"/>
          <w:kern w:val="0"/>
          <w:szCs w:val="24"/>
        </w:rPr>
        <w:t>最新法規資訊</w:t>
      </w:r>
      <w:r w:rsidRPr="004D0A59">
        <w:rPr>
          <w:rFonts w:ascii="Times New Roman" w:eastAsia="標楷體" w:hAnsi="Times New Roman" w:cs="Times New Roman" w:hint="eastAsia"/>
          <w:color w:val="000000"/>
          <w:kern w:val="0"/>
          <w:szCs w:val="24"/>
        </w:rPr>
        <w:t>請參閱環保法規，連結網址</w:t>
      </w:r>
      <w:r w:rsidR="00C05435" w:rsidRPr="00C05435">
        <w:rPr>
          <w:rStyle w:val="a3"/>
        </w:rPr>
        <w:t>https://law.moj.gov.tw/LawClass/LawAll.aspx?pcode=o0120001</w:t>
      </w:r>
      <w:r w:rsidRPr="004D0A59">
        <w:rPr>
          <w:rFonts w:ascii="Times New Roman" w:eastAsia="標楷體" w:hAnsi="Times New Roman" w:cs="Times New Roman" w:hint="eastAsia"/>
          <w:color w:val="000000"/>
          <w:kern w:val="0"/>
          <w:szCs w:val="24"/>
        </w:rPr>
        <w:t>）</w:t>
      </w:r>
    </w:p>
    <w:p w:rsidR="00CB214A" w:rsidRPr="00251394" w:rsidRDefault="009B2933" w:rsidP="00251394">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251394">
        <w:rPr>
          <w:rFonts w:ascii="Times New Roman" w:eastAsia="標楷體" w:hAnsi="Times New Roman" w:cs="Times New Roman" w:hint="eastAsia"/>
          <w:b/>
          <w:color w:val="000000"/>
          <w:kern w:val="0"/>
          <w:sz w:val="28"/>
          <w:szCs w:val="28"/>
        </w:rPr>
        <w:t>適用</w:t>
      </w:r>
      <w:r w:rsidR="00CB214A" w:rsidRPr="00251394">
        <w:rPr>
          <w:rFonts w:ascii="Times New Roman" w:eastAsia="標楷體" w:hAnsi="Times New Roman" w:cs="Times New Roman"/>
          <w:b/>
          <w:color w:val="000000"/>
          <w:kern w:val="0"/>
          <w:sz w:val="28"/>
          <w:szCs w:val="28"/>
        </w:rPr>
        <w:t>對象</w:t>
      </w:r>
    </w:p>
    <w:p w:rsidR="0051115C" w:rsidRPr="00251394" w:rsidRDefault="0051115C" w:rsidP="00251394">
      <w:pPr>
        <w:pStyle w:val="a4"/>
        <w:numPr>
          <w:ilvl w:val="0"/>
          <w:numId w:val="13"/>
        </w:numPr>
        <w:spacing w:afterLines="50" w:after="180"/>
        <w:ind w:leftChars="0" w:left="566" w:hangingChars="236" w:hanging="566"/>
        <w:rPr>
          <w:rFonts w:ascii="Times New Roman" w:eastAsia="標楷體" w:hAnsi="Times New Roman" w:cs="Times New Roman"/>
          <w:color w:val="000000" w:themeColor="text1"/>
          <w:szCs w:val="24"/>
        </w:rPr>
      </w:pPr>
      <w:r w:rsidRPr="00251394">
        <w:rPr>
          <w:rFonts w:ascii="Times New Roman" w:eastAsia="標楷體" w:hAnsi="Times New Roman" w:cs="Times New Roman" w:hint="eastAsia"/>
          <w:color w:val="000000" w:themeColor="text1"/>
          <w:szCs w:val="24"/>
        </w:rPr>
        <w:t>對</w:t>
      </w:r>
      <w:r w:rsidR="00BD16A3" w:rsidRPr="00251394">
        <w:rPr>
          <w:rFonts w:ascii="Times New Roman" w:eastAsia="標楷體" w:hAnsi="Times New Roman" w:cs="Times New Roman" w:hint="eastAsia"/>
          <w:color w:val="000000" w:themeColor="text1"/>
          <w:szCs w:val="24"/>
        </w:rPr>
        <w:t>推廣</w:t>
      </w:r>
      <w:r w:rsidRPr="00251394">
        <w:rPr>
          <w:rFonts w:ascii="Times New Roman" w:eastAsia="標楷體" w:hAnsi="Times New Roman" w:cs="Times New Roman" w:hint="eastAsia"/>
          <w:color w:val="000000" w:themeColor="text1"/>
          <w:szCs w:val="24"/>
        </w:rPr>
        <w:t>環境教育有興趣者。</w:t>
      </w:r>
    </w:p>
    <w:p w:rsidR="00251394" w:rsidRPr="002F0297" w:rsidRDefault="00DE599B" w:rsidP="00F91513">
      <w:pPr>
        <w:pStyle w:val="a4"/>
        <w:numPr>
          <w:ilvl w:val="0"/>
          <w:numId w:val="13"/>
        </w:numPr>
        <w:ind w:leftChars="0" w:left="566" w:hangingChars="236" w:hanging="566"/>
        <w:rPr>
          <w:rFonts w:ascii="Times New Roman" w:eastAsia="標楷體" w:hAnsi="Times New Roman" w:cs="Times New Roman"/>
          <w:color w:val="000000" w:themeColor="text1"/>
          <w:szCs w:val="24"/>
          <w:u w:val="single"/>
        </w:rPr>
      </w:pPr>
      <w:r w:rsidRPr="005858C6">
        <w:rPr>
          <w:rFonts w:ascii="Times New Roman" w:eastAsia="標楷體" w:hAnsi="Times New Roman" w:cs="Times New Roman"/>
          <w:color w:val="000000" w:themeColor="text1"/>
          <w:szCs w:val="24"/>
        </w:rPr>
        <w:t>欲</w:t>
      </w:r>
      <w:r w:rsidR="005858C6" w:rsidRPr="00826159">
        <w:rPr>
          <w:rFonts w:ascii="Times New Roman" w:eastAsia="標楷體" w:hAnsi="Times New Roman" w:cs="Times New Roman" w:hint="eastAsia"/>
          <w:color w:val="000000"/>
          <w:kern w:val="0"/>
          <w:szCs w:val="24"/>
        </w:rPr>
        <w:t>參與環境教育人員認證</w:t>
      </w:r>
      <w:r w:rsidR="00251394" w:rsidRPr="005858C6">
        <w:rPr>
          <w:rFonts w:ascii="Times New Roman" w:eastAsia="標楷體" w:hAnsi="Times New Roman" w:cs="Times New Roman"/>
          <w:color w:val="000000" w:themeColor="text1"/>
          <w:szCs w:val="24"/>
        </w:rPr>
        <w:t>，依據環境教育人員認證及管理辦法第</w:t>
      </w:r>
      <w:r w:rsidR="00251394" w:rsidRPr="005858C6">
        <w:rPr>
          <w:rFonts w:ascii="Times New Roman" w:eastAsia="標楷體" w:hAnsi="Times New Roman" w:cs="Times New Roman"/>
          <w:color w:val="000000" w:themeColor="text1"/>
          <w:szCs w:val="24"/>
        </w:rPr>
        <w:t>4</w:t>
      </w:r>
      <w:r w:rsidR="00251394" w:rsidRPr="005858C6">
        <w:rPr>
          <w:rFonts w:ascii="Times New Roman" w:eastAsia="標楷體" w:hAnsi="Times New Roman" w:cs="Times New Roman"/>
          <w:color w:val="000000" w:themeColor="text1"/>
          <w:szCs w:val="24"/>
        </w:rPr>
        <w:t>條，</w:t>
      </w:r>
      <w:r w:rsidR="00251394" w:rsidRPr="005858C6">
        <w:rPr>
          <w:rFonts w:ascii="Times New Roman" w:eastAsia="標楷體" w:hAnsi="Times New Roman" w:cs="Times New Roman"/>
          <w:szCs w:val="24"/>
        </w:rPr>
        <w:t>公私立大學、獨立學院或專科學校，或經教育部承認之國外大學、獨立院校或專科學校畢業，並</w:t>
      </w:r>
      <w:r w:rsidR="00251394" w:rsidRPr="002F0297">
        <w:rPr>
          <w:rFonts w:ascii="Times New Roman" w:eastAsia="標楷體" w:hAnsi="Times New Roman" w:cs="Times New Roman"/>
          <w:szCs w:val="24"/>
          <w:u w:val="single"/>
        </w:rPr>
        <w:t>修畢環境相關領域</w:t>
      </w:r>
      <w:r w:rsidR="00251394" w:rsidRPr="002F0297">
        <w:rPr>
          <w:rFonts w:ascii="Times New Roman" w:eastAsia="標楷體" w:hAnsi="Times New Roman" w:cs="Times New Roman"/>
          <w:szCs w:val="24"/>
          <w:u w:val="single"/>
        </w:rPr>
        <w:t>18</w:t>
      </w:r>
      <w:r w:rsidR="00251394" w:rsidRPr="002F0297">
        <w:rPr>
          <w:rFonts w:ascii="Times New Roman" w:eastAsia="標楷體" w:hAnsi="Times New Roman" w:cs="Times New Roman"/>
          <w:szCs w:val="24"/>
          <w:u w:val="single"/>
        </w:rPr>
        <w:t>個學分以上，</w:t>
      </w:r>
      <w:r w:rsidR="00251394" w:rsidRPr="002F0297">
        <w:rPr>
          <w:rFonts w:ascii="Times New Roman" w:eastAsia="標楷體" w:hAnsi="Times New Roman" w:cs="Times New Roman"/>
          <w:color w:val="000000" w:themeColor="text1"/>
          <w:szCs w:val="24"/>
          <w:u w:val="single"/>
        </w:rPr>
        <w:t>但未修過</w:t>
      </w:r>
      <w:r w:rsidR="00251394" w:rsidRPr="002F0297">
        <w:rPr>
          <w:rFonts w:ascii="Times New Roman" w:eastAsia="標楷體" w:hAnsi="Times New Roman" w:cs="Times New Roman"/>
          <w:szCs w:val="24"/>
          <w:u w:val="single"/>
        </w:rPr>
        <w:t>環境教育、環境倫理及環境教育教材教法等</w:t>
      </w:r>
      <w:r w:rsidR="00251394" w:rsidRPr="002F0297">
        <w:rPr>
          <w:rFonts w:ascii="Times New Roman" w:eastAsia="標楷體" w:hAnsi="Times New Roman" w:cs="Times New Roman"/>
          <w:szCs w:val="24"/>
          <w:u w:val="single"/>
        </w:rPr>
        <w:t>3</w:t>
      </w:r>
      <w:r w:rsidR="00251394" w:rsidRPr="002F0297">
        <w:rPr>
          <w:rFonts w:ascii="Times New Roman" w:eastAsia="標楷體" w:hAnsi="Times New Roman" w:cs="Times New Roman"/>
          <w:szCs w:val="24"/>
          <w:u w:val="single"/>
        </w:rPr>
        <w:t>科核心科目合計</w:t>
      </w:r>
      <w:r w:rsidR="00251394" w:rsidRPr="002F0297">
        <w:rPr>
          <w:rFonts w:ascii="Times New Roman" w:eastAsia="標楷體" w:hAnsi="Times New Roman" w:cs="Times New Roman"/>
          <w:szCs w:val="24"/>
          <w:u w:val="single"/>
        </w:rPr>
        <w:t>6</w:t>
      </w:r>
      <w:r w:rsidR="00251394" w:rsidRPr="002F0297">
        <w:rPr>
          <w:rFonts w:ascii="Times New Roman" w:eastAsia="標楷體" w:hAnsi="Times New Roman" w:cs="Times New Roman"/>
          <w:szCs w:val="24"/>
          <w:u w:val="single"/>
        </w:rPr>
        <w:t>個學分以上者</w:t>
      </w:r>
      <w:r w:rsidR="005858C6" w:rsidRPr="002F0297">
        <w:rPr>
          <w:rFonts w:ascii="Times New Roman" w:eastAsia="標楷體" w:hAnsi="Times New Roman" w:cs="Times New Roman" w:hint="eastAsia"/>
          <w:szCs w:val="24"/>
          <w:u w:val="single"/>
        </w:rPr>
        <w:t>，</w:t>
      </w:r>
      <w:r w:rsidR="005858C6" w:rsidRPr="002F0297">
        <w:rPr>
          <w:rFonts w:ascii="Times New Roman" w:eastAsia="標楷體" w:hAnsi="Times New Roman" w:cs="Times New Roman"/>
          <w:color w:val="000000" w:themeColor="text1"/>
          <w:szCs w:val="24"/>
          <w:u w:val="single"/>
        </w:rPr>
        <w:t>以「學歷」管道申請環境教育人員認證者</w:t>
      </w:r>
      <w:r w:rsidR="00251394" w:rsidRPr="002F0297">
        <w:rPr>
          <w:rFonts w:ascii="Times New Roman" w:eastAsia="標楷體" w:hAnsi="Times New Roman" w:cs="Times New Roman"/>
          <w:szCs w:val="24"/>
          <w:u w:val="single"/>
        </w:rPr>
        <w:t>。</w:t>
      </w:r>
    </w:p>
    <w:p w:rsidR="00BD16A3" w:rsidRDefault="00F91513" w:rsidP="00F91513">
      <w:pPr>
        <w:pStyle w:val="a4"/>
        <w:numPr>
          <w:ilvl w:val="0"/>
          <w:numId w:val="14"/>
        </w:numPr>
        <w:ind w:leftChars="0" w:left="567" w:hanging="42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環境相關領域</w:t>
      </w:r>
      <w:r>
        <w:rPr>
          <w:rFonts w:ascii="Times New Roman" w:eastAsia="標楷體" w:hAnsi="Times New Roman" w:cs="Times New Roman" w:hint="eastAsia"/>
          <w:color w:val="000000" w:themeColor="text1"/>
          <w:szCs w:val="24"/>
        </w:rPr>
        <w:t>18</w:t>
      </w:r>
      <w:r>
        <w:rPr>
          <w:rFonts w:ascii="Times New Roman" w:eastAsia="標楷體" w:hAnsi="Times New Roman" w:cs="Times New Roman" w:hint="eastAsia"/>
          <w:color w:val="000000" w:themeColor="text1"/>
          <w:szCs w:val="24"/>
        </w:rPr>
        <w:t>學分，可查詢對照</w:t>
      </w:r>
      <w:r w:rsidRPr="00B81A6C">
        <w:rPr>
          <w:rFonts w:ascii="Times New Roman" w:eastAsia="標楷體" w:hAnsi="標楷體" w:cs="Times New Roman" w:hint="eastAsia"/>
          <w:szCs w:val="24"/>
        </w:rPr>
        <w:t>「</w:t>
      </w:r>
      <w:r w:rsidR="007B21A3" w:rsidRPr="007B21A3">
        <w:rPr>
          <w:rFonts w:ascii="Times New Roman" w:eastAsia="標楷體" w:hAnsi="Times New Roman" w:cs="Times New Roman" w:hint="eastAsia"/>
          <w:color w:val="000000" w:themeColor="text1"/>
          <w:szCs w:val="24"/>
        </w:rPr>
        <w:t>環境教育人員認證得</w:t>
      </w:r>
      <w:proofErr w:type="gramStart"/>
      <w:r w:rsidR="007B21A3" w:rsidRPr="007B21A3">
        <w:rPr>
          <w:rFonts w:ascii="Times New Roman" w:eastAsia="標楷體" w:hAnsi="Times New Roman" w:cs="Times New Roman" w:hint="eastAsia"/>
          <w:color w:val="000000" w:themeColor="text1"/>
          <w:szCs w:val="24"/>
        </w:rPr>
        <w:t>採</w:t>
      </w:r>
      <w:proofErr w:type="gramEnd"/>
      <w:r w:rsidR="007B21A3" w:rsidRPr="007B21A3">
        <w:rPr>
          <w:rFonts w:ascii="Times New Roman" w:eastAsia="標楷體" w:hAnsi="Times New Roman" w:cs="Times New Roman" w:hint="eastAsia"/>
          <w:color w:val="000000" w:themeColor="text1"/>
          <w:szCs w:val="24"/>
        </w:rPr>
        <w:t>計之專業領域課程</w:t>
      </w:r>
      <w:r w:rsidRPr="00B81A6C">
        <w:rPr>
          <w:rFonts w:ascii="Times New Roman" w:eastAsia="標楷體" w:hAnsi="標楷體" w:cs="Times New Roman" w:hint="eastAsia"/>
          <w:szCs w:val="24"/>
        </w:rPr>
        <w:t>」</w:t>
      </w:r>
      <w:r w:rsidR="007B21A3">
        <w:rPr>
          <w:rFonts w:ascii="Times New Roman" w:eastAsia="標楷體" w:hAnsi="Times New Roman" w:cs="Times New Roman" w:hint="eastAsia"/>
          <w:color w:val="000000" w:themeColor="text1"/>
          <w:szCs w:val="24"/>
        </w:rPr>
        <w:t>，連結網址</w:t>
      </w:r>
      <w:r w:rsidR="00BD16A3" w:rsidRPr="007B21A3">
        <w:rPr>
          <w:rFonts w:ascii="Times New Roman" w:eastAsia="標楷體" w:hAnsi="Times New Roman" w:cs="Times New Roman" w:hint="eastAsia"/>
          <w:color w:val="000000" w:themeColor="text1"/>
          <w:szCs w:val="24"/>
        </w:rPr>
        <w:t>：</w:t>
      </w:r>
      <w:hyperlink r:id="rId9" w:history="1">
        <w:r w:rsidR="009C315E" w:rsidRPr="00186765">
          <w:rPr>
            <w:rFonts w:ascii="Times New Roman" w:hAnsi="Times New Roman" w:cs="Times New Roman"/>
            <w:color w:val="000000" w:themeColor="text1"/>
            <w:szCs w:val="24"/>
            <w:u w:val="single"/>
          </w:rPr>
          <w:t>http://eecs.epa.gov.tw/front/DClassquiry.aspx</w:t>
        </w:r>
      </w:hyperlink>
    </w:p>
    <w:p w:rsidR="00F91513" w:rsidRDefault="00F91513" w:rsidP="00F91513">
      <w:pPr>
        <w:pStyle w:val="a4"/>
        <w:numPr>
          <w:ilvl w:val="0"/>
          <w:numId w:val="14"/>
        </w:numPr>
        <w:ind w:leftChars="0" w:left="567" w:hanging="425"/>
        <w:rPr>
          <w:rFonts w:ascii="Times New Roman" w:eastAsia="標楷體" w:hAnsi="Times New Roman" w:cs="Times New Roman"/>
          <w:color w:val="000000" w:themeColor="text1"/>
          <w:szCs w:val="24"/>
        </w:rPr>
      </w:pPr>
      <w:r w:rsidRPr="00B81A6C">
        <w:rPr>
          <w:rFonts w:ascii="Times New Roman" w:eastAsia="標楷體" w:hAnsi="標楷體" w:cs="Times New Roman" w:hint="eastAsia"/>
          <w:szCs w:val="24"/>
        </w:rPr>
        <w:t>「</w:t>
      </w:r>
      <w:r w:rsidRPr="007B21A3">
        <w:rPr>
          <w:rFonts w:ascii="Times New Roman" w:eastAsia="標楷體" w:hAnsi="Times New Roman" w:cs="Times New Roman" w:hint="eastAsia"/>
          <w:color w:val="000000" w:themeColor="text1"/>
          <w:szCs w:val="24"/>
        </w:rPr>
        <w:t>環境教育人員認證得</w:t>
      </w:r>
      <w:proofErr w:type="gramStart"/>
      <w:r w:rsidRPr="007B21A3">
        <w:rPr>
          <w:rFonts w:ascii="Times New Roman" w:eastAsia="標楷體" w:hAnsi="Times New Roman" w:cs="Times New Roman" w:hint="eastAsia"/>
          <w:color w:val="000000" w:themeColor="text1"/>
          <w:szCs w:val="24"/>
        </w:rPr>
        <w:t>採</w:t>
      </w:r>
      <w:proofErr w:type="gramEnd"/>
      <w:r w:rsidRPr="007B21A3">
        <w:rPr>
          <w:rFonts w:ascii="Times New Roman" w:eastAsia="標楷體" w:hAnsi="Times New Roman" w:cs="Times New Roman" w:hint="eastAsia"/>
          <w:color w:val="000000" w:themeColor="text1"/>
          <w:szCs w:val="24"/>
        </w:rPr>
        <w:t>計之專業領域課程</w:t>
      </w:r>
      <w:r w:rsidRPr="00B81A6C">
        <w:rPr>
          <w:rFonts w:ascii="Times New Roman" w:eastAsia="標楷體" w:hAnsi="標楷體" w:cs="Times New Roman" w:hint="eastAsia"/>
          <w:szCs w:val="24"/>
        </w:rPr>
        <w:t>」</w:t>
      </w:r>
      <w:r w:rsidRPr="00F91513">
        <w:rPr>
          <w:rFonts w:ascii="Times New Roman" w:eastAsia="標楷體" w:hAnsi="Times New Roman" w:cs="Times New Roman" w:hint="eastAsia"/>
          <w:color w:val="000000" w:themeColor="text1"/>
          <w:szCs w:val="24"/>
        </w:rPr>
        <w:t>未</w:t>
      </w:r>
      <w:proofErr w:type="gramStart"/>
      <w:r w:rsidRPr="00F91513">
        <w:rPr>
          <w:rFonts w:ascii="Times New Roman" w:eastAsia="標楷體" w:hAnsi="Times New Roman" w:cs="Times New Roman" w:hint="eastAsia"/>
          <w:color w:val="000000" w:themeColor="text1"/>
          <w:szCs w:val="24"/>
        </w:rPr>
        <w:t>採</w:t>
      </w:r>
      <w:proofErr w:type="gramEnd"/>
      <w:r w:rsidRPr="00F91513">
        <w:rPr>
          <w:rFonts w:ascii="Times New Roman" w:eastAsia="標楷體" w:hAnsi="Times New Roman" w:cs="Times New Roman" w:hint="eastAsia"/>
          <w:color w:val="000000" w:themeColor="text1"/>
          <w:szCs w:val="24"/>
        </w:rPr>
        <w:t>計之課程得檢附</w:t>
      </w:r>
      <w:r>
        <w:rPr>
          <w:rFonts w:ascii="Times New Roman" w:eastAsia="標楷體" w:hAnsi="Times New Roman" w:cs="Times New Roman" w:hint="eastAsia"/>
          <w:color w:val="000000" w:themeColor="text1"/>
          <w:szCs w:val="24"/>
        </w:rPr>
        <w:t>課程大綱等</w:t>
      </w:r>
      <w:r w:rsidRPr="00F91513">
        <w:rPr>
          <w:rFonts w:ascii="Times New Roman" w:eastAsia="標楷體" w:hAnsi="Times New Roman" w:cs="Times New Roman" w:hint="eastAsia"/>
          <w:color w:val="000000" w:themeColor="text1"/>
          <w:szCs w:val="24"/>
        </w:rPr>
        <w:t>相關資料</w:t>
      </w:r>
      <w:r>
        <w:rPr>
          <w:rFonts w:ascii="Times New Roman" w:eastAsia="標楷體" w:hAnsi="Times New Roman" w:cs="Times New Roman" w:hint="eastAsia"/>
          <w:color w:val="000000" w:themeColor="text1"/>
          <w:szCs w:val="24"/>
        </w:rPr>
        <w:t>以供委員審查，</w:t>
      </w:r>
      <w:proofErr w:type="gramStart"/>
      <w:r w:rsidRPr="00F91513">
        <w:rPr>
          <w:rFonts w:ascii="Times New Roman" w:eastAsia="標楷體" w:hAnsi="Times New Roman" w:cs="Times New Roman" w:hint="eastAsia"/>
          <w:color w:val="000000" w:themeColor="text1"/>
          <w:szCs w:val="24"/>
        </w:rPr>
        <w:t>併</w:t>
      </w:r>
      <w:proofErr w:type="gramEnd"/>
      <w:r w:rsidRPr="00F91513">
        <w:rPr>
          <w:rFonts w:ascii="Times New Roman" w:eastAsia="標楷體" w:hAnsi="Times New Roman" w:cs="Times New Roman" w:hint="eastAsia"/>
          <w:color w:val="000000" w:themeColor="text1"/>
          <w:szCs w:val="24"/>
        </w:rPr>
        <w:t>提申請</w:t>
      </w:r>
      <w:r>
        <w:rPr>
          <w:rFonts w:ascii="Times New Roman" w:eastAsia="標楷體" w:hAnsi="Times New Roman" w:cs="Times New Roman" w:hint="eastAsia"/>
          <w:color w:val="000000" w:themeColor="text1"/>
          <w:szCs w:val="24"/>
        </w:rPr>
        <w:t>。</w:t>
      </w:r>
    </w:p>
    <w:p w:rsidR="007B7A90" w:rsidRPr="00C90835" w:rsidRDefault="007B7A90" w:rsidP="007B7A90">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Pr>
          <w:rFonts w:ascii="Times New Roman" w:eastAsia="標楷體" w:hAnsi="Times New Roman" w:cs="Times New Roman" w:hint="eastAsia"/>
          <w:b/>
          <w:color w:val="000000"/>
          <w:kern w:val="0"/>
          <w:sz w:val="28"/>
          <w:szCs w:val="28"/>
        </w:rPr>
        <w:t>研習名額及費用</w:t>
      </w:r>
    </w:p>
    <w:p w:rsidR="007B7A90" w:rsidRPr="007B7A90" w:rsidRDefault="007B7A90" w:rsidP="007B7A90">
      <w:pPr>
        <w:pStyle w:val="a4"/>
        <w:numPr>
          <w:ilvl w:val="0"/>
          <w:numId w:val="42"/>
        </w:numPr>
        <w:spacing w:afterLines="50" w:after="180"/>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研習名額</w:t>
      </w:r>
      <w:r>
        <w:rPr>
          <w:rFonts w:ascii="Times New Roman" w:eastAsia="標楷體" w:hAnsi="Times New Roman" w:cs="Times New Roman" w:hint="eastAsia"/>
          <w:color w:val="000000"/>
          <w:kern w:val="0"/>
          <w:szCs w:val="24"/>
        </w:rPr>
        <w:t>：</w:t>
      </w:r>
      <w:r w:rsidR="00751C02">
        <w:rPr>
          <w:rFonts w:ascii="Times New Roman" w:eastAsia="標楷體" w:hAnsi="Times New Roman" w:cs="Times New Roman" w:hint="eastAsia"/>
          <w:color w:val="000000"/>
          <w:kern w:val="0"/>
          <w:szCs w:val="24"/>
        </w:rPr>
        <w:t>40</w:t>
      </w:r>
      <w:r w:rsidR="00751C02">
        <w:rPr>
          <w:rFonts w:ascii="Times New Roman" w:eastAsia="標楷體" w:hAnsi="Times New Roman" w:cs="Times New Roman" w:hint="eastAsia"/>
          <w:color w:val="000000"/>
          <w:kern w:val="0"/>
          <w:szCs w:val="24"/>
        </w:rPr>
        <w:t>人</w:t>
      </w:r>
    </w:p>
    <w:p w:rsidR="007B7A90" w:rsidRDefault="007B7A90" w:rsidP="007B7A90">
      <w:pPr>
        <w:pStyle w:val="a4"/>
        <w:numPr>
          <w:ilvl w:val="0"/>
          <w:numId w:val="42"/>
        </w:numPr>
        <w:spacing w:afterLines="50" w:after="180"/>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研習費用</w:t>
      </w:r>
      <w:r>
        <w:rPr>
          <w:rFonts w:ascii="Times New Roman" w:eastAsia="標楷體" w:hAnsi="Times New Roman" w:cs="Times New Roman" w:hint="eastAsia"/>
          <w:color w:val="000000"/>
          <w:kern w:val="0"/>
          <w:szCs w:val="24"/>
        </w:rPr>
        <w:t>：</w:t>
      </w:r>
      <w:r w:rsidRPr="007B7A90">
        <w:rPr>
          <w:rFonts w:ascii="Times New Roman" w:eastAsia="標楷體" w:hAnsi="Times New Roman" w:cs="Times New Roman" w:hint="eastAsia"/>
          <w:color w:val="000000"/>
          <w:kern w:val="0"/>
          <w:szCs w:val="24"/>
        </w:rPr>
        <w:t>新台幣</w:t>
      </w:r>
      <w:r>
        <w:rPr>
          <w:rFonts w:ascii="Times New Roman" w:eastAsia="標楷體" w:hAnsi="Times New Roman" w:cs="Times New Roman" w:hint="eastAsia"/>
          <w:color w:val="000000"/>
          <w:kern w:val="0"/>
          <w:szCs w:val="24"/>
        </w:rPr>
        <w:t>5</w:t>
      </w:r>
      <w:r w:rsidRPr="007B7A90">
        <w:rPr>
          <w:rFonts w:ascii="Times New Roman" w:eastAsia="標楷體" w:hAnsi="Times New Roman" w:cs="Times New Roman" w:hint="eastAsia"/>
          <w:color w:val="000000"/>
          <w:kern w:val="0"/>
          <w:szCs w:val="24"/>
        </w:rPr>
        <w:t>,000</w:t>
      </w:r>
      <w:r w:rsidRPr="007B7A90">
        <w:rPr>
          <w:rFonts w:ascii="Times New Roman" w:eastAsia="標楷體" w:hAnsi="Times New Roman" w:cs="Times New Roman" w:hint="eastAsia"/>
          <w:color w:val="000000"/>
          <w:kern w:val="0"/>
          <w:szCs w:val="24"/>
        </w:rPr>
        <w:t>元整</w:t>
      </w:r>
      <w:r>
        <w:rPr>
          <w:rFonts w:ascii="Times New Roman" w:eastAsia="標楷體" w:hAnsi="Times New Roman" w:cs="Times New Roman" w:hint="eastAsia"/>
          <w:color w:val="000000"/>
          <w:kern w:val="0"/>
          <w:szCs w:val="24"/>
        </w:rPr>
        <w:t>（含教材及午餐費）</w:t>
      </w:r>
      <w:r w:rsidRPr="00251394">
        <w:rPr>
          <w:rFonts w:ascii="Times New Roman" w:eastAsia="標楷體" w:hAnsi="Times New Roman" w:cs="Times New Roman" w:hint="eastAsia"/>
          <w:color w:val="000000" w:themeColor="text1"/>
          <w:szCs w:val="24"/>
        </w:rPr>
        <w:t>。</w:t>
      </w:r>
    </w:p>
    <w:p w:rsidR="001E007C" w:rsidRPr="00C90835" w:rsidRDefault="001E007C" w:rsidP="00A33289">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C90835">
        <w:rPr>
          <w:rFonts w:ascii="Times New Roman" w:eastAsia="標楷體" w:hAnsi="Times New Roman" w:cs="Times New Roman"/>
          <w:b/>
          <w:color w:val="000000"/>
          <w:kern w:val="0"/>
          <w:sz w:val="28"/>
          <w:szCs w:val="28"/>
        </w:rPr>
        <w:t>報名</w:t>
      </w:r>
      <w:r w:rsidRPr="00C90835">
        <w:rPr>
          <w:rFonts w:ascii="Times New Roman" w:eastAsia="標楷體" w:hAnsi="Times New Roman" w:cs="Times New Roman" w:hint="eastAsia"/>
          <w:b/>
          <w:color w:val="000000"/>
          <w:kern w:val="0"/>
          <w:sz w:val="28"/>
          <w:szCs w:val="28"/>
        </w:rPr>
        <w:t>方式</w:t>
      </w:r>
    </w:p>
    <w:p w:rsidR="00C90835" w:rsidRPr="002E3806" w:rsidRDefault="00C90835" w:rsidP="00C90835">
      <w:pPr>
        <w:pStyle w:val="a4"/>
        <w:numPr>
          <w:ilvl w:val="0"/>
          <w:numId w:val="19"/>
        </w:numPr>
        <w:ind w:leftChars="0" w:left="566" w:hangingChars="236" w:hanging="566"/>
        <w:rPr>
          <w:rFonts w:ascii="Times New Roman" w:eastAsia="標楷體" w:hAnsi="Times New Roman" w:cs="Times New Roman"/>
          <w:color w:val="000000"/>
          <w:kern w:val="0"/>
          <w:szCs w:val="24"/>
        </w:rPr>
      </w:pPr>
      <w:r w:rsidRPr="002E3806">
        <w:rPr>
          <w:rFonts w:ascii="Times New Roman" w:eastAsia="標楷體" w:hAnsi="Times New Roman" w:cs="Times New Roman"/>
          <w:color w:val="000000"/>
          <w:kern w:val="0"/>
          <w:szCs w:val="24"/>
        </w:rPr>
        <w:t>報名時</w:t>
      </w:r>
      <w:r w:rsidRPr="002E3806">
        <w:rPr>
          <w:rFonts w:ascii="Times New Roman" w:eastAsia="標楷體" w:hAnsi="Times New Roman" w:cs="Times New Roman" w:hint="eastAsia"/>
          <w:color w:val="000000"/>
          <w:kern w:val="0"/>
          <w:szCs w:val="24"/>
        </w:rPr>
        <w:t>程：</w:t>
      </w:r>
      <w:r w:rsidR="006403F2">
        <w:rPr>
          <w:rFonts w:ascii="Times New Roman" w:eastAsia="標楷體" w:hAnsi="Times New Roman" w:cs="Times New Roman" w:hint="eastAsia"/>
          <w:color w:val="000000"/>
          <w:kern w:val="0"/>
          <w:szCs w:val="24"/>
        </w:rPr>
        <w:t>110</w:t>
      </w:r>
      <w:r w:rsidR="00732DB3" w:rsidRPr="002E3806">
        <w:rPr>
          <w:rFonts w:ascii="Times New Roman" w:eastAsia="標楷體" w:hAnsi="Times New Roman" w:cs="Times New Roman" w:hint="eastAsia"/>
          <w:color w:val="000000"/>
          <w:kern w:val="0"/>
          <w:szCs w:val="24"/>
        </w:rPr>
        <w:t>年</w:t>
      </w:r>
      <w:r w:rsidR="006403F2">
        <w:rPr>
          <w:rFonts w:ascii="Times New Roman" w:eastAsia="標楷體" w:hAnsi="Times New Roman" w:cs="Times New Roman" w:hint="eastAsia"/>
          <w:color w:val="000000"/>
          <w:kern w:val="0"/>
          <w:szCs w:val="24"/>
        </w:rPr>
        <w:t>2</w:t>
      </w:r>
      <w:r w:rsidRPr="002E3806">
        <w:rPr>
          <w:rFonts w:ascii="標楷體" w:eastAsia="標楷體" w:hAnsi="標楷體" w:cs="Times New Roman" w:hint="eastAsia"/>
          <w:color w:val="000000"/>
          <w:kern w:val="0"/>
          <w:szCs w:val="24"/>
        </w:rPr>
        <w:t>月</w:t>
      </w:r>
      <w:r w:rsidR="006403F2">
        <w:rPr>
          <w:rFonts w:ascii="標楷體" w:eastAsia="標楷體" w:hAnsi="標楷體" w:cs="Times New Roman" w:hint="eastAsia"/>
          <w:color w:val="000000"/>
          <w:kern w:val="0"/>
          <w:szCs w:val="24"/>
        </w:rPr>
        <w:t>1</w:t>
      </w:r>
      <w:r w:rsidRPr="002E3806">
        <w:rPr>
          <w:rFonts w:ascii="標楷體" w:eastAsia="標楷體" w:hAnsi="標楷體" w:cs="Times New Roman" w:hint="eastAsia"/>
          <w:color w:val="000000"/>
          <w:kern w:val="0"/>
          <w:szCs w:val="24"/>
        </w:rPr>
        <w:t>日 至</w:t>
      </w:r>
      <w:r w:rsidR="00732DB3" w:rsidRPr="002E3806">
        <w:rPr>
          <w:rFonts w:ascii="Times New Roman" w:eastAsia="標楷體" w:hAnsi="Times New Roman" w:cs="Times New Roman" w:hint="eastAsia"/>
          <w:color w:val="000000"/>
          <w:kern w:val="0"/>
          <w:szCs w:val="24"/>
        </w:rPr>
        <w:t>1</w:t>
      </w:r>
      <w:r w:rsidR="006403F2">
        <w:rPr>
          <w:rFonts w:ascii="Times New Roman" w:eastAsia="標楷體" w:hAnsi="Times New Roman" w:cs="Times New Roman" w:hint="eastAsia"/>
          <w:color w:val="000000"/>
          <w:kern w:val="0"/>
          <w:szCs w:val="24"/>
        </w:rPr>
        <w:t>10</w:t>
      </w:r>
      <w:r w:rsidR="00732DB3" w:rsidRPr="002E3806">
        <w:rPr>
          <w:rFonts w:ascii="Times New Roman" w:eastAsia="標楷體" w:hAnsi="Times New Roman" w:cs="Times New Roman" w:hint="eastAsia"/>
          <w:color w:val="000000"/>
          <w:kern w:val="0"/>
          <w:szCs w:val="24"/>
        </w:rPr>
        <w:t>年</w:t>
      </w:r>
      <w:r w:rsidR="006403F2">
        <w:rPr>
          <w:rFonts w:ascii="Times New Roman" w:eastAsia="標楷體" w:hAnsi="Times New Roman" w:cs="Times New Roman" w:hint="eastAsia"/>
          <w:color w:val="000000"/>
          <w:kern w:val="0"/>
          <w:szCs w:val="24"/>
        </w:rPr>
        <w:t>2</w:t>
      </w:r>
      <w:r w:rsidRPr="002E3806">
        <w:rPr>
          <w:rFonts w:ascii="標楷體" w:eastAsia="標楷體" w:hAnsi="標楷體" w:cs="Times New Roman" w:hint="eastAsia"/>
          <w:color w:val="000000"/>
          <w:kern w:val="0"/>
          <w:szCs w:val="24"/>
        </w:rPr>
        <w:t>月</w:t>
      </w:r>
      <w:r w:rsidR="006403F2">
        <w:rPr>
          <w:rFonts w:ascii="標楷體" w:eastAsia="標楷體" w:hAnsi="標楷體" w:cs="Times New Roman" w:hint="eastAsia"/>
          <w:color w:val="000000"/>
          <w:kern w:val="0"/>
          <w:szCs w:val="24"/>
        </w:rPr>
        <w:t>28</w:t>
      </w:r>
      <w:r w:rsidRPr="002E3806">
        <w:rPr>
          <w:rFonts w:ascii="標楷體" w:eastAsia="標楷體" w:hAnsi="標楷體" w:cs="Times New Roman" w:hint="eastAsia"/>
          <w:color w:val="000000"/>
          <w:kern w:val="0"/>
          <w:szCs w:val="24"/>
        </w:rPr>
        <w:t>日</w:t>
      </w:r>
    </w:p>
    <w:p w:rsidR="00696798" w:rsidRPr="00696798" w:rsidRDefault="00696798" w:rsidP="00D16212">
      <w:pPr>
        <w:pStyle w:val="a4"/>
        <w:numPr>
          <w:ilvl w:val="0"/>
          <w:numId w:val="19"/>
        </w:numPr>
        <w:spacing w:beforeLines="50" w:before="180"/>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00C90835" w:rsidRPr="000D0D89">
        <w:rPr>
          <w:rFonts w:ascii="Times New Roman" w:eastAsia="標楷體" w:hAnsi="Times New Roman" w:cs="Times New Roman" w:hint="eastAsia"/>
          <w:kern w:val="0"/>
          <w:szCs w:val="24"/>
        </w:rPr>
        <w:t>報名</w:t>
      </w:r>
      <w:r w:rsidR="00732DB3" w:rsidRPr="000D0D89">
        <w:rPr>
          <w:rFonts w:ascii="Times New Roman" w:eastAsia="標楷體" w:hAnsi="Times New Roman" w:cs="Times New Roman" w:hint="eastAsia"/>
          <w:kern w:val="0"/>
          <w:szCs w:val="24"/>
        </w:rPr>
        <w:t>網址</w:t>
      </w:r>
      <w:r w:rsidR="00C90835" w:rsidRPr="000D0D89">
        <w:rPr>
          <w:rFonts w:ascii="Times New Roman" w:eastAsia="標楷體" w:hAnsi="Times New Roman" w:cs="Times New Roman" w:hint="eastAsia"/>
          <w:kern w:val="0"/>
          <w:szCs w:val="24"/>
        </w:rPr>
        <w:t>：</w:t>
      </w:r>
      <w:hyperlink r:id="rId10" w:history="1">
        <w:r w:rsidR="00974CFA" w:rsidRPr="0045042A">
          <w:rPr>
            <w:rStyle w:val="a3"/>
            <w:rFonts w:ascii="標楷體" w:eastAsia="標楷體" w:hAnsi="標楷體" w:cs="新細明體"/>
            <w:kern w:val="0"/>
            <w:szCs w:val="24"/>
          </w:rPr>
          <w:t>https://cec.nkust.edu.tw/CurriculumSign.aspx?QS=QS&amp;ClassId=70589&amp;classtype=C</w:t>
        </w:r>
      </w:hyperlink>
      <w:r w:rsidR="00974CFA">
        <w:rPr>
          <w:rFonts w:ascii="標楷體" w:eastAsia="標楷體" w:hAnsi="標楷體" w:cs="新細明體" w:hint="eastAsia"/>
          <w:kern w:val="0"/>
          <w:szCs w:val="24"/>
        </w:rPr>
        <w:t xml:space="preserve">　</w:t>
      </w:r>
      <w:bookmarkStart w:id="0" w:name="_GoBack"/>
      <w:bookmarkEnd w:id="0"/>
      <w:r w:rsidR="000D0D89" w:rsidRPr="000D0D89">
        <w:rPr>
          <w:rFonts w:ascii="Times New Roman" w:eastAsia="標楷體" w:hAnsi="Times New Roman" w:cs="Times New Roman"/>
          <w:kern w:val="0"/>
          <w:szCs w:val="24"/>
        </w:rPr>
        <w:t xml:space="preserve"> </w:t>
      </w:r>
    </w:p>
    <w:p w:rsidR="00C90835" w:rsidRPr="00696798" w:rsidRDefault="00696798" w:rsidP="00696798">
      <w:pPr>
        <w:pStyle w:val="a4"/>
        <w:numPr>
          <w:ilvl w:val="0"/>
          <w:numId w:val="19"/>
        </w:numPr>
        <w:spacing w:beforeLines="50" w:before="180"/>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00C90835" w:rsidRPr="00696798">
        <w:rPr>
          <w:rFonts w:ascii="Times New Roman" w:eastAsia="標楷體" w:hAnsi="Times New Roman" w:cs="Times New Roman" w:hint="eastAsia"/>
          <w:color w:val="000000"/>
          <w:kern w:val="0"/>
          <w:szCs w:val="24"/>
        </w:rPr>
        <w:t>錄取通知：依報名順序錄取，於開課前以電話、簡訊或</w:t>
      </w:r>
      <w:r w:rsidR="00C90835" w:rsidRPr="00696798">
        <w:rPr>
          <w:rFonts w:ascii="Times New Roman" w:eastAsia="標楷體" w:hAnsi="Times New Roman" w:cs="Times New Roman" w:hint="eastAsia"/>
          <w:color w:val="000000"/>
          <w:kern w:val="0"/>
          <w:szCs w:val="24"/>
        </w:rPr>
        <w:t>E-mail</w:t>
      </w:r>
      <w:r w:rsidR="00C90835" w:rsidRPr="00696798">
        <w:rPr>
          <w:rFonts w:ascii="Times New Roman" w:eastAsia="標楷體" w:hAnsi="Times New Roman" w:cs="Times New Roman" w:hint="eastAsia"/>
          <w:color w:val="000000"/>
          <w:kern w:val="0"/>
          <w:szCs w:val="24"/>
        </w:rPr>
        <w:t>等方式通知錄取及寄送開課通知。</w:t>
      </w:r>
    </w:p>
    <w:p w:rsidR="00A33289" w:rsidRDefault="00A33289" w:rsidP="00A33289">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C90835">
        <w:rPr>
          <w:rFonts w:ascii="Times New Roman" w:eastAsia="標楷體" w:hAnsi="Times New Roman" w:cs="Times New Roman" w:hint="eastAsia"/>
          <w:b/>
          <w:color w:val="000000"/>
          <w:kern w:val="0"/>
          <w:sz w:val="28"/>
          <w:szCs w:val="28"/>
        </w:rPr>
        <w:t>聯絡資訊</w:t>
      </w:r>
    </w:p>
    <w:p w:rsidR="00A33289" w:rsidRPr="00087F21" w:rsidRDefault="00A33289" w:rsidP="00A33289">
      <w:pPr>
        <w:pStyle w:val="a4"/>
        <w:numPr>
          <w:ilvl w:val="0"/>
          <w:numId w:val="28"/>
        </w:numPr>
        <w:spacing w:beforeLines="50" w:before="180"/>
        <w:ind w:leftChars="0" w:left="566" w:hangingChars="236" w:hanging="566"/>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機構聯絡人</w:t>
      </w:r>
      <w:r w:rsidRPr="000A6C23">
        <w:rPr>
          <w:rFonts w:ascii="Times New Roman" w:eastAsia="標楷體" w:hAnsi="標楷體" w:hint="eastAsia"/>
          <w:kern w:val="0"/>
        </w:rPr>
        <w:t>：</w:t>
      </w:r>
      <w:r w:rsidR="006403F2">
        <w:rPr>
          <w:rFonts w:ascii="Times New Roman" w:eastAsia="標楷體" w:hAnsi="標楷體" w:hint="eastAsia"/>
          <w:kern w:val="0"/>
        </w:rPr>
        <w:t>周家</w:t>
      </w:r>
      <w:r w:rsidR="000D0D89">
        <w:rPr>
          <w:rFonts w:ascii="Times New Roman" w:eastAsia="標楷體" w:hAnsi="標楷體" w:hint="eastAsia"/>
          <w:kern w:val="0"/>
        </w:rPr>
        <w:t>弘</w:t>
      </w:r>
      <w:r w:rsidRPr="000A6C23">
        <w:rPr>
          <w:rFonts w:ascii="Times New Roman" w:eastAsia="標楷體" w:hAnsi="標楷體" w:hint="eastAsia"/>
          <w:kern w:val="0"/>
        </w:rPr>
        <w:t xml:space="preserve"> </w:t>
      </w:r>
      <w:r w:rsidR="006403F2">
        <w:rPr>
          <w:rFonts w:ascii="Times New Roman" w:eastAsia="標楷體" w:hAnsi="標楷體" w:hint="eastAsia"/>
          <w:kern w:val="0"/>
        </w:rPr>
        <w:t>先生</w:t>
      </w:r>
    </w:p>
    <w:p w:rsidR="00A33289" w:rsidRDefault="00A33289" w:rsidP="00A33289">
      <w:pPr>
        <w:pStyle w:val="a4"/>
        <w:numPr>
          <w:ilvl w:val="0"/>
          <w:numId w:val="29"/>
        </w:numPr>
        <w:ind w:leftChars="0" w:hanging="338"/>
        <w:rPr>
          <w:rFonts w:ascii="Times New Roman" w:eastAsia="標楷體" w:hAnsi="標楷體"/>
          <w:kern w:val="0"/>
        </w:rPr>
      </w:pPr>
      <w:r w:rsidRPr="000A6C23">
        <w:rPr>
          <w:rFonts w:ascii="Times New Roman" w:eastAsia="標楷體" w:hAnsi="標楷體" w:hint="eastAsia"/>
          <w:kern w:val="0"/>
        </w:rPr>
        <w:t>電話：</w:t>
      </w:r>
      <w:r w:rsidRPr="000A6C23">
        <w:rPr>
          <w:rFonts w:ascii="Times New Roman" w:eastAsia="標楷體" w:hAnsi="標楷體"/>
          <w:kern w:val="0"/>
        </w:rPr>
        <w:t xml:space="preserve">(07) 6011000 </w:t>
      </w:r>
      <w:r>
        <w:rPr>
          <w:rFonts w:ascii="Times New Roman" w:eastAsia="標楷體" w:hAnsi="標楷體" w:hint="eastAsia"/>
          <w:kern w:val="0"/>
        </w:rPr>
        <w:t>分機</w:t>
      </w:r>
      <w:r>
        <w:rPr>
          <w:rFonts w:ascii="Times New Roman" w:eastAsia="標楷體" w:hAnsi="標楷體" w:hint="eastAsia"/>
          <w:kern w:val="0"/>
        </w:rPr>
        <w:t>3239</w:t>
      </w:r>
      <w:r w:rsidR="006403F2">
        <w:rPr>
          <w:rFonts w:ascii="Times New Roman" w:eastAsia="標楷體" w:hAnsi="標楷體" w:hint="eastAsia"/>
          <w:kern w:val="0"/>
        </w:rPr>
        <w:t>1</w:t>
      </w:r>
    </w:p>
    <w:p w:rsidR="00A33289" w:rsidRDefault="00A33289" w:rsidP="00A33289">
      <w:pPr>
        <w:pStyle w:val="a4"/>
        <w:numPr>
          <w:ilvl w:val="0"/>
          <w:numId w:val="29"/>
        </w:numPr>
        <w:ind w:leftChars="0" w:hanging="338"/>
        <w:rPr>
          <w:rFonts w:ascii="Times New Roman" w:eastAsia="標楷體" w:hAnsi="標楷體"/>
          <w:kern w:val="0"/>
        </w:rPr>
      </w:pPr>
      <w:r w:rsidRPr="000A6C23">
        <w:rPr>
          <w:rFonts w:ascii="Times New Roman" w:eastAsia="標楷體" w:hAnsi="標楷體" w:hint="eastAsia"/>
          <w:kern w:val="0"/>
        </w:rPr>
        <w:t>傳真：</w:t>
      </w:r>
      <w:r w:rsidRPr="000A6C23">
        <w:rPr>
          <w:rFonts w:ascii="Times New Roman" w:eastAsia="標楷體" w:hAnsi="標楷體"/>
          <w:kern w:val="0"/>
        </w:rPr>
        <w:t>(07) 6011821</w:t>
      </w:r>
    </w:p>
    <w:p w:rsidR="00A33289" w:rsidRPr="002E3806" w:rsidRDefault="00A33289" w:rsidP="00A33289">
      <w:pPr>
        <w:pStyle w:val="a4"/>
        <w:numPr>
          <w:ilvl w:val="0"/>
          <w:numId w:val="29"/>
        </w:numPr>
        <w:ind w:leftChars="0" w:hanging="338"/>
        <w:rPr>
          <w:rFonts w:ascii="Times New Roman" w:eastAsia="標楷體" w:hAnsi="標楷體"/>
          <w:kern w:val="0"/>
        </w:rPr>
      </w:pPr>
      <w:r w:rsidRPr="000A6C23">
        <w:rPr>
          <w:rFonts w:ascii="Times New Roman" w:eastAsia="標楷體" w:hAnsi="標楷體"/>
          <w:kern w:val="0"/>
        </w:rPr>
        <w:lastRenderedPageBreak/>
        <w:t>E-mail</w:t>
      </w:r>
      <w:r w:rsidRPr="002E3806">
        <w:rPr>
          <w:rFonts w:ascii="Times New Roman" w:eastAsia="標楷體" w:hAnsi="標楷體" w:hint="eastAsia"/>
          <w:kern w:val="0"/>
        </w:rPr>
        <w:t>：</w:t>
      </w:r>
      <w:hyperlink r:id="rId11" w:history="1">
        <w:r w:rsidR="002E3806" w:rsidRPr="002E3806">
          <w:rPr>
            <w:rStyle w:val="a3"/>
            <w:rFonts w:ascii="Times New Roman" w:eastAsia="標楷體" w:hAnsi="標楷體"/>
            <w:kern w:val="0"/>
          </w:rPr>
          <w:t>etrc@nkust.edu.tw</w:t>
        </w:r>
      </w:hyperlink>
    </w:p>
    <w:p w:rsidR="00A33289" w:rsidRDefault="00A33289" w:rsidP="00A33289">
      <w:pPr>
        <w:pStyle w:val="a4"/>
        <w:numPr>
          <w:ilvl w:val="0"/>
          <w:numId w:val="29"/>
        </w:numPr>
        <w:ind w:leftChars="0" w:hanging="338"/>
        <w:rPr>
          <w:rFonts w:ascii="Times New Roman" w:eastAsia="標楷體" w:hAnsi="標楷體"/>
          <w:kern w:val="0"/>
        </w:rPr>
      </w:pPr>
      <w:r w:rsidRPr="002E3806">
        <w:rPr>
          <w:rFonts w:ascii="Times New Roman" w:eastAsia="標楷體" w:hAnsi="標楷體" w:hint="eastAsia"/>
          <w:kern w:val="0"/>
        </w:rPr>
        <w:t>通訊地址及辦公室位置：</w:t>
      </w:r>
      <w:r w:rsidRPr="002E3806">
        <w:rPr>
          <w:rFonts w:ascii="Times New Roman" w:eastAsia="標楷體" w:hAnsi="標楷體" w:hint="eastAsia"/>
          <w:kern w:val="0"/>
        </w:rPr>
        <w:t>824</w:t>
      </w:r>
      <w:r w:rsidRPr="002E3806">
        <w:rPr>
          <w:rFonts w:ascii="Times New Roman" w:eastAsia="標楷體" w:hAnsi="標楷體" w:hint="eastAsia"/>
          <w:kern w:val="0"/>
        </w:rPr>
        <w:t>高雄</w:t>
      </w:r>
      <w:r w:rsidRPr="0093466F">
        <w:rPr>
          <w:rFonts w:ascii="Times New Roman" w:eastAsia="標楷體" w:hAnsi="標楷體" w:hint="eastAsia"/>
          <w:kern w:val="0"/>
        </w:rPr>
        <w:t>市燕巢區大學路</w:t>
      </w:r>
      <w:r w:rsidRPr="0093466F">
        <w:rPr>
          <w:rFonts w:ascii="Times New Roman" w:eastAsia="標楷體" w:hAnsi="標楷體" w:hint="eastAsia"/>
          <w:kern w:val="0"/>
        </w:rPr>
        <w:t>1</w:t>
      </w:r>
      <w:r w:rsidRPr="0093466F">
        <w:rPr>
          <w:rFonts w:ascii="Times New Roman" w:eastAsia="標楷體" w:hAnsi="標楷體" w:hint="eastAsia"/>
          <w:kern w:val="0"/>
        </w:rPr>
        <w:t>號</w:t>
      </w:r>
      <w:r w:rsidRPr="0093466F">
        <w:rPr>
          <w:rFonts w:ascii="Times New Roman" w:eastAsia="標楷體" w:hAnsi="標楷體" w:hint="eastAsia"/>
          <w:kern w:val="0"/>
        </w:rPr>
        <w:t>(</w:t>
      </w:r>
      <w:r w:rsidRPr="0093466F">
        <w:rPr>
          <w:rFonts w:ascii="Times New Roman" w:eastAsia="標楷體" w:hAnsi="標楷體" w:hint="eastAsia"/>
          <w:kern w:val="0"/>
        </w:rPr>
        <w:t>第一校區</w:t>
      </w:r>
      <w:r w:rsidRPr="0093466F">
        <w:rPr>
          <w:rFonts w:ascii="Times New Roman" w:eastAsia="標楷體" w:hAnsi="標楷體" w:hint="eastAsia"/>
          <w:kern w:val="0"/>
        </w:rPr>
        <w:t xml:space="preserve">) </w:t>
      </w:r>
      <w:r w:rsidRPr="0093466F">
        <w:rPr>
          <w:rFonts w:ascii="Times New Roman" w:eastAsia="標楷體" w:hAnsi="標楷體" w:hint="eastAsia"/>
          <w:kern w:val="0"/>
        </w:rPr>
        <w:t>能源中心</w:t>
      </w:r>
    </w:p>
    <w:p w:rsidR="00A33289" w:rsidRPr="00F91513" w:rsidRDefault="00A33289" w:rsidP="00A33289">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F91513">
        <w:rPr>
          <w:rFonts w:ascii="Times New Roman" w:eastAsia="標楷體" w:hAnsi="Times New Roman" w:cs="Times New Roman"/>
          <w:b/>
          <w:color w:val="000000"/>
          <w:kern w:val="0"/>
          <w:sz w:val="28"/>
          <w:szCs w:val="28"/>
        </w:rPr>
        <w:t>課程內容</w:t>
      </w:r>
    </w:p>
    <w:tbl>
      <w:tblPr>
        <w:tblStyle w:val="a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85"/>
        <w:gridCol w:w="1654"/>
        <w:gridCol w:w="1380"/>
        <w:gridCol w:w="2622"/>
        <w:gridCol w:w="691"/>
        <w:gridCol w:w="1208"/>
      </w:tblGrid>
      <w:tr w:rsidR="00A33289" w:rsidTr="003C312D">
        <w:trPr>
          <w:trHeight w:val="514"/>
        </w:trPr>
        <w:tc>
          <w:tcPr>
            <w:tcW w:w="5000" w:type="pct"/>
            <w:gridSpan w:val="6"/>
            <w:tcBorders>
              <w:top w:val="double" w:sz="4" w:space="0" w:color="auto"/>
              <w:bottom w:val="double" w:sz="4" w:space="0" w:color="auto"/>
            </w:tcBorders>
            <w:vAlign w:val="center"/>
          </w:tcPr>
          <w:p w:rsidR="00A33289" w:rsidRPr="009108A0" w:rsidRDefault="00A33289" w:rsidP="003C312D">
            <w:pPr>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國立高雄科技大學</w:t>
            </w:r>
            <w:r w:rsidRPr="003F61AF">
              <w:rPr>
                <w:rFonts w:ascii="Times New Roman" w:eastAsia="標楷體" w:hAnsi="Times New Roman" w:cs="Times New Roman" w:hint="eastAsia"/>
                <w:b/>
                <w:color w:val="000000"/>
                <w:kern w:val="0"/>
                <w:szCs w:val="24"/>
              </w:rPr>
              <w:t>（</w:t>
            </w:r>
            <w:r w:rsidRPr="003F61AF">
              <w:rPr>
                <w:rFonts w:ascii="Times New Roman" w:eastAsia="標楷體" w:hAnsi="Times New Roman" w:cs="Times New Roman" w:hint="eastAsia"/>
                <w:b/>
                <w:color w:val="000000"/>
                <w:kern w:val="0"/>
                <w:szCs w:val="24"/>
              </w:rPr>
              <w:t>1</w:t>
            </w:r>
            <w:r w:rsidR="009F43FE">
              <w:rPr>
                <w:rFonts w:ascii="Times New Roman" w:eastAsia="標楷體" w:hAnsi="Times New Roman" w:cs="Times New Roman" w:hint="eastAsia"/>
                <w:b/>
                <w:color w:val="000000"/>
                <w:kern w:val="0"/>
                <w:szCs w:val="24"/>
              </w:rPr>
              <w:t>10</w:t>
            </w:r>
            <w:r w:rsidRPr="003F61AF">
              <w:rPr>
                <w:rFonts w:ascii="Times New Roman" w:eastAsia="標楷體" w:hAnsi="Times New Roman" w:cs="Times New Roman" w:hint="eastAsia"/>
                <w:b/>
                <w:color w:val="000000"/>
                <w:kern w:val="0"/>
                <w:szCs w:val="24"/>
              </w:rPr>
              <w:t>0100</w:t>
            </w:r>
            <w:r w:rsidR="009F43FE">
              <w:rPr>
                <w:rFonts w:ascii="Times New Roman" w:eastAsia="標楷體" w:hAnsi="Times New Roman" w:cs="Times New Roman" w:hint="eastAsia"/>
                <w:b/>
                <w:color w:val="000000"/>
                <w:kern w:val="0"/>
                <w:szCs w:val="24"/>
              </w:rPr>
              <w:t>1</w:t>
            </w:r>
            <w:r w:rsidRPr="003F61AF">
              <w:rPr>
                <w:rFonts w:ascii="Times New Roman" w:eastAsia="標楷體" w:hAnsi="Times New Roman" w:cs="Times New Roman" w:hint="eastAsia"/>
                <w:b/>
                <w:color w:val="000000"/>
                <w:kern w:val="0"/>
                <w:szCs w:val="24"/>
              </w:rPr>
              <w:t>期）</w:t>
            </w:r>
            <w:r w:rsidRPr="009108A0">
              <w:rPr>
                <w:rFonts w:ascii="Times New Roman" w:eastAsia="標楷體" w:hAnsi="Times New Roman" w:cs="Times New Roman" w:hint="eastAsia"/>
                <w:b/>
                <w:color w:val="000000"/>
                <w:kern w:val="0"/>
                <w:szCs w:val="24"/>
              </w:rPr>
              <w:t>環境教育人員</w:t>
            </w:r>
            <w:r>
              <w:rPr>
                <w:rFonts w:ascii="Times New Roman" w:eastAsia="標楷體" w:hAnsi="Times New Roman" w:cs="Times New Roman" w:hint="eastAsia"/>
                <w:b/>
                <w:color w:val="000000"/>
                <w:kern w:val="0"/>
                <w:szCs w:val="24"/>
              </w:rPr>
              <w:t>核心科目</w:t>
            </w:r>
            <w:r>
              <w:rPr>
                <w:rFonts w:ascii="Times New Roman" w:eastAsia="標楷體" w:hAnsi="Times New Roman" w:cs="Times New Roman" w:hint="eastAsia"/>
                <w:b/>
                <w:color w:val="000000"/>
                <w:kern w:val="0"/>
                <w:szCs w:val="24"/>
              </w:rPr>
              <w:t>31</w:t>
            </w:r>
            <w:r w:rsidRPr="009108A0">
              <w:rPr>
                <w:rFonts w:ascii="Times New Roman" w:eastAsia="標楷體" w:hAnsi="Times New Roman" w:cs="Times New Roman" w:hint="eastAsia"/>
                <w:b/>
                <w:color w:val="000000"/>
                <w:kern w:val="0"/>
                <w:szCs w:val="24"/>
              </w:rPr>
              <w:t>小時</w:t>
            </w:r>
            <w:r>
              <w:rPr>
                <w:rFonts w:ascii="Times New Roman" w:eastAsia="標楷體" w:hAnsi="Times New Roman" w:cs="Times New Roman" w:hint="eastAsia"/>
                <w:b/>
                <w:color w:val="000000"/>
                <w:kern w:val="0"/>
                <w:szCs w:val="24"/>
              </w:rPr>
              <w:t>研習</w:t>
            </w:r>
            <w:r w:rsidRPr="009108A0">
              <w:rPr>
                <w:rFonts w:ascii="Times New Roman" w:eastAsia="標楷體" w:hAnsi="Times New Roman" w:cs="Times New Roman" w:hint="eastAsia"/>
                <w:b/>
                <w:color w:val="000000"/>
                <w:kern w:val="0"/>
                <w:szCs w:val="24"/>
              </w:rPr>
              <w:t>班課程表</w:t>
            </w:r>
          </w:p>
        </w:tc>
      </w:tr>
      <w:tr w:rsidR="00A33289" w:rsidTr="009C028F">
        <w:trPr>
          <w:trHeight w:val="60"/>
        </w:trPr>
        <w:tc>
          <w:tcPr>
            <w:tcW w:w="822" w:type="pct"/>
            <w:tcBorders>
              <w:top w:val="double" w:sz="4" w:space="0" w:color="auto"/>
            </w:tcBorders>
          </w:tcPr>
          <w:p w:rsidR="00A33289" w:rsidRPr="009108A0" w:rsidRDefault="000D387B" w:rsidP="003C312D">
            <w:pPr>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研習</w:t>
            </w:r>
            <w:r w:rsidR="00A33289" w:rsidRPr="009108A0">
              <w:rPr>
                <w:rFonts w:ascii="Times New Roman" w:eastAsia="標楷體" w:hAnsi="Times New Roman" w:cs="Times New Roman" w:hint="eastAsia"/>
                <w:b/>
                <w:color w:val="000000"/>
                <w:kern w:val="0"/>
                <w:szCs w:val="24"/>
              </w:rPr>
              <w:t>期程</w:t>
            </w:r>
          </w:p>
        </w:tc>
        <w:tc>
          <w:tcPr>
            <w:tcW w:w="4178" w:type="pct"/>
            <w:gridSpan w:val="5"/>
            <w:tcBorders>
              <w:top w:val="double" w:sz="4" w:space="0" w:color="auto"/>
            </w:tcBorders>
          </w:tcPr>
          <w:p w:rsidR="00A33289" w:rsidRPr="006819F9" w:rsidRDefault="00A33289" w:rsidP="009F43FE">
            <w:pPr>
              <w:rPr>
                <w:rFonts w:ascii="Times New Roman" w:eastAsia="標楷體" w:hAnsi="Times New Roman" w:cs="Times New Roman"/>
                <w:color w:val="000000"/>
                <w:kern w:val="0"/>
                <w:szCs w:val="24"/>
              </w:rPr>
            </w:pPr>
            <w:r w:rsidRPr="006819F9">
              <w:rPr>
                <w:rFonts w:ascii="Times New Roman" w:eastAsia="標楷體" w:hAnsi="Times New Roman" w:cs="Times New Roman" w:hint="eastAsia"/>
                <w:color w:val="000000"/>
                <w:kern w:val="0"/>
                <w:szCs w:val="24"/>
              </w:rPr>
              <w:t>1</w:t>
            </w:r>
            <w:r w:rsidR="009F43FE">
              <w:rPr>
                <w:rFonts w:ascii="Times New Roman" w:eastAsia="標楷體" w:hAnsi="Times New Roman" w:cs="Times New Roman" w:hint="eastAsia"/>
                <w:color w:val="000000"/>
                <w:kern w:val="0"/>
                <w:szCs w:val="24"/>
              </w:rPr>
              <w:t>10</w:t>
            </w:r>
            <w:r w:rsidRPr="006819F9">
              <w:rPr>
                <w:rFonts w:ascii="Times New Roman" w:eastAsia="標楷體" w:hAnsi="Times New Roman" w:cs="Times New Roman"/>
                <w:color w:val="000000"/>
                <w:kern w:val="0"/>
                <w:szCs w:val="24"/>
              </w:rPr>
              <w:t>年</w:t>
            </w:r>
            <w:r w:rsidR="009F43FE">
              <w:rPr>
                <w:rFonts w:ascii="Times New Roman" w:eastAsia="標楷體" w:hAnsi="Times New Roman" w:cs="Times New Roman" w:hint="eastAsia"/>
                <w:color w:val="000000"/>
                <w:kern w:val="0"/>
                <w:szCs w:val="24"/>
              </w:rPr>
              <w:t>3</w:t>
            </w:r>
            <w:r w:rsidRPr="006819F9">
              <w:rPr>
                <w:rFonts w:ascii="Times New Roman" w:eastAsia="標楷體" w:hAnsi="Times New Roman" w:cs="Times New Roman"/>
                <w:color w:val="000000"/>
                <w:kern w:val="0"/>
                <w:szCs w:val="24"/>
              </w:rPr>
              <w:t>月</w:t>
            </w:r>
            <w:r w:rsidR="009F43FE">
              <w:rPr>
                <w:rFonts w:ascii="Times New Roman" w:eastAsia="標楷體" w:hAnsi="Times New Roman" w:cs="Times New Roman" w:hint="eastAsia"/>
                <w:color w:val="000000"/>
                <w:kern w:val="0"/>
                <w:szCs w:val="24"/>
              </w:rPr>
              <w:t>13</w:t>
            </w:r>
            <w:r w:rsidRPr="006819F9">
              <w:rPr>
                <w:rFonts w:ascii="Times New Roman" w:eastAsia="標楷體" w:hAnsi="Times New Roman" w:cs="Times New Roman"/>
                <w:color w:val="000000"/>
                <w:kern w:val="0"/>
                <w:szCs w:val="24"/>
              </w:rPr>
              <w:t>日</w:t>
            </w:r>
            <w:r w:rsidRPr="006819F9">
              <w:rPr>
                <w:rFonts w:ascii="Times New Roman" w:eastAsia="標楷體" w:hAnsi="Times New Roman" w:cs="Times New Roman"/>
                <w:color w:val="000000"/>
                <w:kern w:val="0"/>
                <w:szCs w:val="24"/>
              </w:rPr>
              <w:t xml:space="preserve"> </w:t>
            </w:r>
            <w:r w:rsidRPr="006819F9">
              <w:rPr>
                <w:rFonts w:ascii="Times New Roman" w:eastAsia="標楷體" w:hAnsi="Times New Roman" w:cs="Times New Roman"/>
                <w:color w:val="000000"/>
                <w:kern w:val="0"/>
                <w:szCs w:val="24"/>
              </w:rPr>
              <w:t>至</w:t>
            </w:r>
            <w:r w:rsidRPr="006819F9">
              <w:rPr>
                <w:rFonts w:ascii="Times New Roman" w:eastAsia="標楷體" w:hAnsi="Times New Roman" w:cs="Times New Roman"/>
                <w:color w:val="000000"/>
                <w:kern w:val="0"/>
                <w:szCs w:val="24"/>
              </w:rPr>
              <w:t xml:space="preserve"> </w:t>
            </w:r>
            <w:r w:rsidRPr="006819F9">
              <w:rPr>
                <w:rFonts w:ascii="Times New Roman" w:eastAsia="標楷體" w:hAnsi="Times New Roman" w:cs="Times New Roman" w:hint="eastAsia"/>
                <w:color w:val="000000"/>
                <w:kern w:val="0"/>
                <w:szCs w:val="24"/>
              </w:rPr>
              <w:t>1</w:t>
            </w:r>
            <w:r w:rsidR="009F43FE">
              <w:rPr>
                <w:rFonts w:ascii="Times New Roman" w:eastAsia="標楷體" w:hAnsi="Times New Roman" w:cs="Times New Roman" w:hint="eastAsia"/>
                <w:color w:val="000000"/>
                <w:kern w:val="0"/>
                <w:szCs w:val="24"/>
              </w:rPr>
              <w:t>10</w:t>
            </w:r>
            <w:r w:rsidRPr="006819F9">
              <w:rPr>
                <w:rFonts w:ascii="Times New Roman" w:eastAsia="標楷體" w:hAnsi="Times New Roman" w:cs="Times New Roman"/>
                <w:color w:val="000000"/>
                <w:kern w:val="0"/>
                <w:szCs w:val="24"/>
              </w:rPr>
              <w:t>年</w:t>
            </w:r>
            <w:r w:rsidR="009F43FE">
              <w:rPr>
                <w:rFonts w:ascii="Times New Roman" w:eastAsia="標楷體" w:hAnsi="Times New Roman" w:cs="Times New Roman" w:hint="eastAsia"/>
                <w:color w:val="000000"/>
                <w:kern w:val="0"/>
                <w:szCs w:val="24"/>
              </w:rPr>
              <w:t>3</w:t>
            </w:r>
            <w:r w:rsidRPr="006819F9">
              <w:rPr>
                <w:rFonts w:ascii="Times New Roman" w:eastAsia="標楷體" w:hAnsi="Times New Roman" w:cs="Times New Roman"/>
                <w:color w:val="000000"/>
                <w:kern w:val="0"/>
                <w:szCs w:val="24"/>
              </w:rPr>
              <w:t>月</w:t>
            </w:r>
            <w:r w:rsidR="009F43FE">
              <w:rPr>
                <w:rFonts w:ascii="Times New Roman" w:eastAsia="標楷體" w:hAnsi="Times New Roman" w:cs="Times New Roman" w:hint="eastAsia"/>
                <w:color w:val="000000"/>
                <w:kern w:val="0"/>
                <w:szCs w:val="24"/>
              </w:rPr>
              <w:t>27</w:t>
            </w:r>
            <w:r w:rsidRPr="006819F9">
              <w:rPr>
                <w:rFonts w:ascii="Times New Roman" w:eastAsia="標楷體" w:hAnsi="Times New Roman" w:cs="Times New Roman"/>
                <w:color w:val="000000"/>
                <w:kern w:val="0"/>
                <w:szCs w:val="24"/>
              </w:rPr>
              <w:t>日</w:t>
            </w:r>
          </w:p>
        </w:tc>
      </w:tr>
      <w:tr w:rsidR="00A33289" w:rsidTr="009C028F">
        <w:trPr>
          <w:trHeight w:val="60"/>
        </w:trPr>
        <w:tc>
          <w:tcPr>
            <w:tcW w:w="822" w:type="pct"/>
          </w:tcPr>
          <w:p w:rsidR="00A33289" w:rsidRPr="009108A0" w:rsidRDefault="000D387B" w:rsidP="003C312D">
            <w:pPr>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研習</w:t>
            </w:r>
            <w:r w:rsidR="00A33289" w:rsidRPr="009108A0">
              <w:rPr>
                <w:rFonts w:ascii="Times New Roman" w:eastAsia="標楷體" w:hAnsi="Times New Roman" w:cs="Times New Roman" w:hint="eastAsia"/>
                <w:b/>
                <w:color w:val="000000"/>
                <w:kern w:val="0"/>
                <w:szCs w:val="24"/>
              </w:rPr>
              <w:t>教室</w:t>
            </w:r>
          </w:p>
        </w:tc>
        <w:tc>
          <w:tcPr>
            <w:tcW w:w="4178" w:type="pct"/>
            <w:gridSpan w:val="5"/>
          </w:tcPr>
          <w:p w:rsidR="00A33289" w:rsidRPr="00BC1F25" w:rsidRDefault="00A33289"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第一校區</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圖書資訊大樓</w:t>
            </w:r>
            <w:r>
              <w:rPr>
                <w:rFonts w:ascii="Times New Roman" w:eastAsia="標楷體" w:hAnsi="Times New Roman" w:cs="Times New Roman" w:hint="eastAsia"/>
                <w:color w:val="000000"/>
                <w:kern w:val="0"/>
                <w:szCs w:val="24"/>
              </w:rPr>
              <w:t>6</w:t>
            </w:r>
            <w:r>
              <w:rPr>
                <w:rFonts w:ascii="Times New Roman" w:eastAsia="標楷體" w:hAnsi="Times New Roman" w:cs="Times New Roman" w:hint="eastAsia"/>
                <w:color w:val="000000"/>
                <w:kern w:val="0"/>
                <w:szCs w:val="24"/>
              </w:rPr>
              <w:t>樓</w:t>
            </w:r>
            <w:r>
              <w:rPr>
                <w:rFonts w:ascii="Times New Roman" w:eastAsia="標楷體" w:hAnsi="Times New Roman" w:cs="Times New Roman" w:hint="eastAsia"/>
                <w:color w:val="000000"/>
                <w:kern w:val="0"/>
                <w:szCs w:val="24"/>
              </w:rPr>
              <w:t xml:space="preserve"> J609</w:t>
            </w:r>
            <w:r>
              <w:rPr>
                <w:rFonts w:ascii="Times New Roman" w:eastAsia="標楷體" w:hAnsi="Times New Roman" w:cs="Times New Roman" w:hint="eastAsia"/>
                <w:color w:val="000000"/>
                <w:kern w:val="0"/>
                <w:szCs w:val="24"/>
              </w:rPr>
              <w:t>室</w:t>
            </w:r>
          </w:p>
        </w:tc>
      </w:tr>
      <w:tr w:rsidR="00A33289" w:rsidTr="009C028F">
        <w:trPr>
          <w:trHeight w:val="60"/>
        </w:trPr>
        <w:tc>
          <w:tcPr>
            <w:tcW w:w="822" w:type="pct"/>
          </w:tcPr>
          <w:p w:rsidR="00A33289" w:rsidRPr="009108A0" w:rsidRDefault="000D387B" w:rsidP="003C312D">
            <w:pPr>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研習</w:t>
            </w:r>
            <w:r w:rsidR="00A33289" w:rsidRPr="009108A0">
              <w:rPr>
                <w:rFonts w:ascii="Times New Roman" w:eastAsia="標楷體" w:hAnsi="Times New Roman" w:cs="Times New Roman" w:hint="eastAsia"/>
                <w:b/>
                <w:color w:val="000000"/>
                <w:kern w:val="0"/>
                <w:szCs w:val="24"/>
              </w:rPr>
              <w:t>地點</w:t>
            </w:r>
          </w:p>
        </w:tc>
        <w:tc>
          <w:tcPr>
            <w:tcW w:w="4178" w:type="pct"/>
            <w:gridSpan w:val="5"/>
          </w:tcPr>
          <w:p w:rsidR="00A33289" w:rsidRPr="00BC1F25" w:rsidRDefault="00A33289" w:rsidP="003C312D">
            <w:pPr>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高雄市燕巢區大學路1號</w:t>
            </w:r>
          </w:p>
        </w:tc>
      </w:tr>
      <w:tr w:rsidR="00A33289" w:rsidTr="009C028F">
        <w:trPr>
          <w:trHeight w:val="253"/>
        </w:trPr>
        <w:tc>
          <w:tcPr>
            <w:tcW w:w="822" w:type="pct"/>
            <w:vAlign w:val="center"/>
          </w:tcPr>
          <w:p w:rsidR="00A33289" w:rsidRPr="009108A0" w:rsidRDefault="000D387B" w:rsidP="003C312D">
            <w:pPr>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研習</w:t>
            </w:r>
            <w:r w:rsidR="00A33289" w:rsidRPr="009108A0">
              <w:rPr>
                <w:rFonts w:ascii="Times New Roman" w:eastAsia="標楷體" w:hAnsi="Times New Roman" w:cs="Times New Roman" w:hint="eastAsia"/>
                <w:b/>
                <w:color w:val="000000"/>
                <w:kern w:val="0"/>
                <w:szCs w:val="24"/>
              </w:rPr>
              <w:t>日期</w:t>
            </w:r>
          </w:p>
        </w:tc>
        <w:tc>
          <w:tcPr>
            <w:tcW w:w="915" w:type="pct"/>
            <w:vAlign w:val="center"/>
          </w:tcPr>
          <w:p w:rsidR="00A33289" w:rsidRPr="009108A0" w:rsidRDefault="00A33289" w:rsidP="003C312D">
            <w:pPr>
              <w:jc w:val="center"/>
              <w:rPr>
                <w:rFonts w:ascii="Times New Roman" w:eastAsia="標楷體" w:hAnsi="Times New Roman" w:cs="Times New Roman"/>
                <w:b/>
                <w:color w:val="000000"/>
                <w:kern w:val="0"/>
                <w:szCs w:val="24"/>
              </w:rPr>
            </w:pPr>
            <w:r w:rsidRPr="009108A0">
              <w:rPr>
                <w:rFonts w:ascii="Times New Roman" w:eastAsia="標楷體" w:hAnsi="Times New Roman" w:cs="Times New Roman" w:hint="eastAsia"/>
                <w:b/>
                <w:color w:val="000000"/>
                <w:kern w:val="0"/>
                <w:szCs w:val="24"/>
              </w:rPr>
              <w:t>上課時間</w:t>
            </w:r>
          </w:p>
        </w:tc>
        <w:tc>
          <w:tcPr>
            <w:tcW w:w="763" w:type="pct"/>
            <w:vAlign w:val="center"/>
          </w:tcPr>
          <w:p w:rsidR="00A33289" w:rsidRPr="009108A0" w:rsidRDefault="00A33289" w:rsidP="003C312D">
            <w:pPr>
              <w:jc w:val="center"/>
              <w:rPr>
                <w:rFonts w:ascii="Times New Roman" w:eastAsia="標楷體" w:hAnsi="Times New Roman" w:cs="Times New Roman"/>
                <w:b/>
                <w:color w:val="000000"/>
                <w:kern w:val="0"/>
                <w:szCs w:val="24"/>
              </w:rPr>
            </w:pPr>
            <w:r w:rsidRPr="009108A0">
              <w:rPr>
                <w:rFonts w:ascii="Times New Roman" w:eastAsia="標楷體" w:hAnsi="Times New Roman" w:cs="Times New Roman" w:hint="eastAsia"/>
                <w:b/>
                <w:color w:val="000000"/>
                <w:kern w:val="0"/>
                <w:szCs w:val="24"/>
              </w:rPr>
              <w:t>課程類別</w:t>
            </w:r>
          </w:p>
        </w:tc>
        <w:tc>
          <w:tcPr>
            <w:tcW w:w="1450" w:type="pct"/>
            <w:vAlign w:val="center"/>
          </w:tcPr>
          <w:p w:rsidR="00A33289" w:rsidRPr="009108A0" w:rsidRDefault="00A33289" w:rsidP="003C312D">
            <w:pPr>
              <w:jc w:val="center"/>
              <w:rPr>
                <w:rFonts w:ascii="Times New Roman" w:eastAsia="標楷體" w:hAnsi="Times New Roman" w:cs="Times New Roman"/>
                <w:b/>
                <w:color w:val="000000"/>
                <w:kern w:val="0"/>
                <w:szCs w:val="24"/>
              </w:rPr>
            </w:pPr>
            <w:r w:rsidRPr="009108A0">
              <w:rPr>
                <w:rFonts w:ascii="Times New Roman" w:eastAsia="標楷體" w:hAnsi="Times New Roman" w:cs="Times New Roman" w:hint="eastAsia"/>
                <w:b/>
                <w:color w:val="000000"/>
                <w:kern w:val="0"/>
                <w:szCs w:val="24"/>
              </w:rPr>
              <w:t>課程名稱</w:t>
            </w:r>
          </w:p>
        </w:tc>
        <w:tc>
          <w:tcPr>
            <w:tcW w:w="382" w:type="pct"/>
            <w:vAlign w:val="center"/>
          </w:tcPr>
          <w:p w:rsidR="00A33289" w:rsidRPr="009108A0" w:rsidRDefault="00A33289" w:rsidP="003C312D">
            <w:pPr>
              <w:jc w:val="center"/>
              <w:rPr>
                <w:rFonts w:ascii="Times New Roman" w:eastAsia="標楷體" w:hAnsi="Times New Roman" w:cs="Times New Roman"/>
                <w:b/>
                <w:color w:val="000000"/>
                <w:kern w:val="0"/>
                <w:szCs w:val="24"/>
              </w:rPr>
            </w:pPr>
            <w:r w:rsidRPr="009108A0">
              <w:rPr>
                <w:rFonts w:ascii="Times New Roman" w:eastAsia="標楷體" w:hAnsi="Times New Roman" w:cs="Times New Roman" w:hint="eastAsia"/>
                <w:b/>
                <w:color w:val="000000"/>
                <w:kern w:val="0"/>
                <w:szCs w:val="24"/>
              </w:rPr>
              <w:t>時數</w:t>
            </w:r>
          </w:p>
        </w:tc>
        <w:tc>
          <w:tcPr>
            <w:tcW w:w="667" w:type="pct"/>
            <w:vAlign w:val="center"/>
          </w:tcPr>
          <w:p w:rsidR="00A33289" w:rsidRPr="009108A0" w:rsidRDefault="00A33289" w:rsidP="003C312D">
            <w:pPr>
              <w:jc w:val="center"/>
              <w:rPr>
                <w:rFonts w:ascii="Times New Roman" w:eastAsia="標楷體" w:hAnsi="Times New Roman" w:cs="Times New Roman"/>
                <w:b/>
                <w:color w:val="000000"/>
                <w:kern w:val="0"/>
                <w:szCs w:val="24"/>
              </w:rPr>
            </w:pPr>
            <w:r w:rsidRPr="009108A0">
              <w:rPr>
                <w:rFonts w:ascii="Times New Roman" w:eastAsia="標楷體" w:hAnsi="Times New Roman" w:cs="Times New Roman" w:hint="eastAsia"/>
                <w:b/>
                <w:color w:val="000000"/>
                <w:kern w:val="0"/>
                <w:szCs w:val="24"/>
              </w:rPr>
              <w:t>授課講師</w:t>
            </w:r>
          </w:p>
        </w:tc>
      </w:tr>
      <w:tr w:rsidR="00A33289" w:rsidRPr="00BF0631" w:rsidTr="009C028F">
        <w:trPr>
          <w:trHeight w:val="528"/>
        </w:trPr>
        <w:tc>
          <w:tcPr>
            <w:tcW w:w="822" w:type="pct"/>
            <w:vMerge w:val="restart"/>
            <w:vAlign w:val="center"/>
          </w:tcPr>
          <w:p w:rsidR="00A33289" w:rsidRPr="00BF0631" w:rsidRDefault="009F43FE" w:rsidP="003C312D">
            <w:pPr>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A33289" w:rsidRPr="00BF0631">
              <w:rPr>
                <w:rFonts w:ascii="標楷體" w:eastAsia="標楷體" w:hAnsi="標楷體" w:cs="Times New Roman" w:hint="eastAsia"/>
                <w:kern w:val="0"/>
                <w:szCs w:val="24"/>
              </w:rPr>
              <w:t>月</w:t>
            </w:r>
            <w:r>
              <w:rPr>
                <w:rFonts w:ascii="標楷體" w:eastAsia="標楷體" w:hAnsi="標楷體" w:cs="Times New Roman" w:hint="eastAsia"/>
                <w:kern w:val="0"/>
                <w:szCs w:val="24"/>
              </w:rPr>
              <w:t>1</w:t>
            </w:r>
            <w:r w:rsidR="00081F87" w:rsidRPr="00BF0631">
              <w:rPr>
                <w:rFonts w:ascii="Times New Roman" w:eastAsia="標楷體" w:hAnsi="Times New Roman" w:cs="Times New Roman" w:hint="eastAsia"/>
                <w:kern w:val="0"/>
                <w:szCs w:val="24"/>
              </w:rPr>
              <w:t>3</w:t>
            </w:r>
            <w:r w:rsidR="00A33289" w:rsidRPr="00BF0631">
              <w:rPr>
                <w:rFonts w:ascii="標楷體" w:eastAsia="標楷體" w:hAnsi="標楷體" w:cs="Times New Roman" w:hint="eastAsia"/>
                <w:kern w:val="0"/>
                <w:szCs w:val="24"/>
              </w:rPr>
              <w:t>日</w:t>
            </w:r>
          </w:p>
          <w:p w:rsidR="00A33289" w:rsidRPr="00BF0631" w:rsidRDefault="00A33289" w:rsidP="003C312D">
            <w:pPr>
              <w:jc w:val="center"/>
              <w:rPr>
                <w:rFonts w:ascii="Times New Roman" w:eastAsia="標楷體" w:hAnsi="Times New Roman" w:cs="Times New Roman"/>
                <w:kern w:val="0"/>
                <w:szCs w:val="24"/>
              </w:rPr>
            </w:pPr>
            <w:r w:rsidRPr="00BF0631">
              <w:rPr>
                <w:rFonts w:ascii="標楷體" w:eastAsia="標楷體" w:hAnsi="標楷體" w:cs="Times New Roman" w:hint="eastAsia"/>
                <w:kern w:val="0"/>
                <w:szCs w:val="24"/>
              </w:rPr>
              <w:t>(星期</w:t>
            </w:r>
            <w:r w:rsidR="009F43FE">
              <w:rPr>
                <w:rFonts w:ascii="標楷體" w:eastAsia="標楷體" w:hAnsi="標楷體" w:cs="Times New Roman" w:hint="eastAsia"/>
                <w:kern w:val="0"/>
                <w:szCs w:val="24"/>
              </w:rPr>
              <w:t>六</w:t>
            </w:r>
            <w:r w:rsidRPr="00BF0631">
              <w:rPr>
                <w:rFonts w:ascii="標楷體" w:eastAsia="標楷體" w:hAnsi="標楷體" w:cs="Times New Roman" w:hint="eastAsia"/>
                <w:kern w:val="0"/>
                <w:szCs w:val="24"/>
              </w:rPr>
              <w:t>)</w:t>
            </w:r>
          </w:p>
        </w:tc>
        <w:tc>
          <w:tcPr>
            <w:tcW w:w="915" w:type="pct"/>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09:00~10:00</w:t>
            </w:r>
          </w:p>
        </w:tc>
        <w:tc>
          <w:tcPr>
            <w:tcW w:w="2213" w:type="pct"/>
            <w:gridSpan w:val="2"/>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課</w:t>
            </w:r>
            <w:proofErr w:type="gramStart"/>
            <w:r w:rsidRPr="00BF0631">
              <w:rPr>
                <w:rFonts w:ascii="Times New Roman" w:eastAsia="標楷體" w:hAnsi="Times New Roman" w:cs="Times New Roman" w:hint="eastAsia"/>
                <w:color w:val="000000"/>
                <w:kern w:val="0"/>
                <w:szCs w:val="24"/>
              </w:rPr>
              <w:t>務</w:t>
            </w:r>
            <w:proofErr w:type="gramEnd"/>
            <w:r w:rsidRPr="00BF0631">
              <w:rPr>
                <w:rFonts w:ascii="Times New Roman" w:eastAsia="標楷體" w:hAnsi="Times New Roman" w:cs="Times New Roman" w:hint="eastAsia"/>
                <w:color w:val="000000"/>
                <w:kern w:val="0"/>
                <w:szCs w:val="24"/>
              </w:rPr>
              <w:t>說明</w:t>
            </w:r>
          </w:p>
        </w:tc>
        <w:tc>
          <w:tcPr>
            <w:tcW w:w="382" w:type="pct"/>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w:t>
            </w:r>
          </w:p>
        </w:tc>
        <w:tc>
          <w:tcPr>
            <w:tcW w:w="667" w:type="pct"/>
            <w:vAlign w:val="center"/>
          </w:tcPr>
          <w:p w:rsidR="00A33289" w:rsidRPr="00BF0631" w:rsidRDefault="00A33289" w:rsidP="003C312D">
            <w:pPr>
              <w:jc w:val="center"/>
              <w:rPr>
                <w:rFonts w:ascii="Times New Roman" w:eastAsia="標楷體" w:hAnsi="Times New Roman" w:cs="Times New Roman"/>
                <w:color w:val="000000"/>
                <w:kern w:val="0"/>
                <w:szCs w:val="24"/>
              </w:rPr>
            </w:pPr>
          </w:p>
        </w:tc>
      </w:tr>
      <w:tr w:rsidR="00A33289" w:rsidRPr="00BF0631" w:rsidTr="009C028F">
        <w:trPr>
          <w:trHeight w:val="720"/>
        </w:trPr>
        <w:tc>
          <w:tcPr>
            <w:tcW w:w="822" w:type="pct"/>
            <w:vMerge/>
            <w:vAlign w:val="center"/>
          </w:tcPr>
          <w:p w:rsidR="00A33289" w:rsidRPr="00BF0631" w:rsidRDefault="00A33289" w:rsidP="003C312D">
            <w:pPr>
              <w:jc w:val="center"/>
              <w:rPr>
                <w:rFonts w:ascii="Times New Roman" w:eastAsia="標楷體" w:hAnsi="Times New Roman" w:cs="Times New Roman"/>
                <w:kern w:val="0"/>
                <w:szCs w:val="24"/>
              </w:rPr>
            </w:pPr>
          </w:p>
        </w:tc>
        <w:tc>
          <w:tcPr>
            <w:tcW w:w="915" w:type="pct"/>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10:00~12:00</w:t>
            </w:r>
          </w:p>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13:00~14:00</w:t>
            </w:r>
          </w:p>
        </w:tc>
        <w:tc>
          <w:tcPr>
            <w:tcW w:w="763" w:type="pct"/>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環境教育</w:t>
            </w:r>
          </w:p>
        </w:tc>
        <w:tc>
          <w:tcPr>
            <w:tcW w:w="1450" w:type="pct"/>
            <w:vAlign w:val="center"/>
          </w:tcPr>
          <w:p w:rsidR="00A33289" w:rsidRPr="009C028F" w:rsidRDefault="00A33289"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環境教育及其推動現況</w:t>
            </w:r>
          </w:p>
        </w:tc>
        <w:tc>
          <w:tcPr>
            <w:tcW w:w="382" w:type="pct"/>
            <w:vAlign w:val="center"/>
          </w:tcPr>
          <w:p w:rsidR="00A33289" w:rsidRPr="009C028F" w:rsidRDefault="00A33289"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vAlign w:val="center"/>
          </w:tcPr>
          <w:p w:rsidR="00A33289" w:rsidRPr="009C028F" w:rsidRDefault="00A33289"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賴俊吉</w:t>
            </w:r>
          </w:p>
        </w:tc>
      </w:tr>
      <w:tr w:rsidR="00A33289" w:rsidRPr="00BF0631" w:rsidTr="009C028F">
        <w:trPr>
          <w:trHeight w:val="517"/>
        </w:trPr>
        <w:tc>
          <w:tcPr>
            <w:tcW w:w="822" w:type="pct"/>
            <w:vMerge/>
            <w:vAlign w:val="center"/>
          </w:tcPr>
          <w:p w:rsidR="00A33289" w:rsidRPr="00BF0631" w:rsidRDefault="00A33289" w:rsidP="003C312D">
            <w:pPr>
              <w:jc w:val="center"/>
              <w:rPr>
                <w:rFonts w:ascii="Times New Roman" w:eastAsia="標楷體" w:hAnsi="Times New Roman" w:cs="Times New Roman"/>
                <w:kern w:val="0"/>
                <w:szCs w:val="24"/>
              </w:rPr>
            </w:pPr>
          </w:p>
        </w:tc>
        <w:tc>
          <w:tcPr>
            <w:tcW w:w="915" w:type="pct"/>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14:00~17:00</w:t>
            </w:r>
          </w:p>
        </w:tc>
        <w:tc>
          <w:tcPr>
            <w:tcW w:w="763" w:type="pct"/>
            <w:vAlign w:val="center"/>
          </w:tcPr>
          <w:p w:rsidR="00A33289" w:rsidRPr="00BF0631" w:rsidRDefault="00A33289"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環境教育</w:t>
            </w:r>
          </w:p>
        </w:tc>
        <w:tc>
          <w:tcPr>
            <w:tcW w:w="1450" w:type="pct"/>
            <w:vAlign w:val="center"/>
          </w:tcPr>
          <w:p w:rsidR="00A33289" w:rsidRPr="009C028F" w:rsidRDefault="00A33289"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環境教育者的預備</w:t>
            </w:r>
          </w:p>
        </w:tc>
        <w:tc>
          <w:tcPr>
            <w:tcW w:w="382" w:type="pct"/>
            <w:vAlign w:val="center"/>
          </w:tcPr>
          <w:p w:rsidR="00A33289" w:rsidRPr="009C028F" w:rsidRDefault="00A33289"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vAlign w:val="center"/>
          </w:tcPr>
          <w:p w:rsidR="00A33289" w:rsidRPr="009C028F" w:rsidRDefault="00A33289"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賴俊吉</w:t>
            </w:r>
          </w:p>
        </w:tc>
      </w:tr>
      <w:tr w:rsidR="001349E2" w:rsidRPr="00BF0631" w:rsidTr="009C028F">
        <w:trPr>
          <w:trHeight w:val="517"/>
        </w:trPr>
        <w:tc>
          <w:tcPr>
            <w:tcW w:w="822" w:type="pct"/>
            <w:vMerge w:val="restart"/>
            <w:vAlign w:val="center"/>
          </w:tcPr>
          <w:p w:rsidR="001349E2" w:rsidRPr="00BF0631" w:rsidRDefault="009F43FE" w:rsidP="001349E2">
            <w:pPr>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1349E2" w:rsidRPr="00BF0631">
              <w:rPr>
                <w:rFonts w:ascii="標楷體" w:eastAsia="標楷體" w:hAnsi="標楷體" w:cs="Times New Roman" w:hint="eastAsia"/>
                <w:kern w:val="0"/>
                <w:szCs w:val="24"/>
              </w:rPr>
              <w:t>月</w:t>
            </w:r>
            <w:r>
              <w:rPr>
                <w:rFonts w:ascii="標楷體" w:eastAsia="標楷體" w:hAnsi="標楷體" w:cs="Times New Roman" w:hint="eastAsia"/>
                <w:kern w:val="0"/>
                <w:szCs w:val="24"/>
              </w:rPr>
              <w:t>14</w:t>
            </w:r>
            <w:r w:rsidR="001349E2" w:rsidRPr="00BF0631">
              <w:rPr>
                <w:rFonts w:ascii="標楷體" w:eastAsia="標楷體" w:hAnsi="標楷體" w:cs="Times New Roman" w:hint="eastAsia"/>
                <w:kern w:val="0"/>
                <w:szCs w:val="24"/>
              </w:rPr>
              <w:t>日</w:t>
            </w:r>
          </w:p>
          <w:p w:rsidR="001349E2" w:rsidRPr="00BF0631" w:rsidRDefault="001349E2" w:rsidP="001349E2">
            <w:pPr>
              <w:jc w:val="center"/>
              <w:rPr>
                <w:rFonts w:ascii="Times New Roman" w:eastAsia="標楷體" w:hAnsi="Times New Roman" w:cs="Times New Roman"/>
                <w:kern w:val="0"/>
                <w:szCs w:val="24"/>
              </w:rPr>
            </w:pPr>
            <w:r w:rsidRPr="00BF0631">
              <w:rPr>
                <w:rFonts w:ascii="標楷體" w:eastAsia="標楷體" w:hAnsi="標楷體" w:cs="Times New Roman" w:hint="eastAsia"/>
                <w:kern w:val="0"/>
                <w:szCs w:val="24"/>
              </w:rPr>
              <w:t>(星期</w:t>
            </w:r>
            <w:r w:rsidR="009F43FE">
              <w:rPr>
                <w:rFonts w:ascii="標楷體" w:eastAsia="標楷體" w:hAnsi="標楷體" w:cs="Times New Roman" w:hint="eastAsia"/>
                <w:kern w:val="0"/>
                <w:szCs w:val="24"/>
              </w:rPr>
              <w:t>日</w:t>
            </w:r>
            <w:r w:rsidRPr="00BF0631">
              <w:rPr>
                <w:rFonts w:ascii="標楷體" w:eastAsia="標楷體" w:hAnsi="標楷體" w:cs="Times New Roman" w:hint="eastAsia"/>
                <w:kern w:val="0"/>
                <w:szCs w:val="24"/>
              </w:rPr>
              <w:t>)</w:t>
            </w:r>
          </w:p>
        </w:tc>
        <w:tc>
          <w:tcPr>
            <w:tcW w:w="915" w:type="pct"/>
            <w:vAlign w:val="center"/>
          </w:tcPr>
          <w:p w:rsidR="001349E2" w:rsidRPr="00BF0631" w:rsidRDefault="001349E2" w:rsidP="004715C1">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09:00~12:00</w:t>
            </w:r>
          </w:p>
        </w:tc>
        <w:tc>
          <w:tcPr>
            <w:tcW w:w="763" w:type="pct"/>
            <w:vMerge w:val="restart"/>
            <w:vAlign w:val="center"/>
          </w:tcPr>
          <w:p w:rsidR="001349E2" w:rsidRPr="00BF0631" w:rsidRDefault="001349E2" w:rsidP="004715C1">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環境教育</w:t>
            </w:r>
          </w:p>
          <w:p w:rsidR="001349E2" w:rsidRPr="00BF0631" w:rsidRDefault="001349E2" w:rsidP="004715C1">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教材教法</w:t>
            </w:r>
          </w:p>
        </w:tc>
        <w:tc>
          <w:tcPr>
            <w:tcW w:w="1450" w:type="pct"/>
            <w:vAlign w:val="center"/>
          </w:tcPr>
          <w:p w:rsidR="001349E2" w:rsidRPr="009C028F" w:rsidRDefault="001349E2" w:rsidP="004715C1">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環境教育教學設計</w:t>
            </w:r>
          </w:p>
        </w:tc>
        <w:tc>
          <w:tcPr>
            <w:tcW w:w="382" w:type="pct"/>
            <w:vAlign w:val="center"/>
          </w:tcPr>
          <w:p w:rsidR="001349E2" w:rsidRPr="009C028F" w:rsidRDefault="001349E2" w:rsidP="004715C1">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vAlign w:val="center"/>
          </w:tcPr>
          <w:p w:rsidR="001349E2" w:rsidRPr="009C028F" w:rsidRDefault="001349E2" w:rsidP="004715C1">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林維捷</w:t>
            </w:r>
          </w:p>
        </w:tc>
      </w:tr>
      <w:tr w:rsidR="001349E2" w:rsidRPr="00BF0631" w:rsidTr="009C028F">
        <w:trPr>
          <w:trHeight w:val="517"/>
        </w:trPr>
        <w:tc>
          <w:tcPr>
            <w:tcW w:w="822" w:type="pct"/>
            <w:vMerge/>
            <w:vAlign w:val="center"/>
          </w:tcPr>
          <w:p w:rsidR="001349E2" w:rsidRPr="00BF0631" w:rsidRDefault="001349E2" w:rsidP="003C312D">
            <w:pPr>
              <w:jc w:val="center"/>
              <w:rPr>
                <w:rFonts w:ascii="Times New Roman" w:eastAsia="標楷體" w:hAnsi="Times New Roman" w:cs="Times New Roman"/>
                <w:kern w:val="0"/>
                <w:szCs w:val="24"/>
              </w:rPr>
            </w:pPr>
          </w:p>
        </w:tc>
        <w:tc>
          <w:tcPr>
            <w:tcW w:w="915" w:type="pct"/>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13:00~17:00</w:t>
            </w:r>
          </w:p>
        </w:tc>
        <w:tc>
          <w:tcPr>
            <w:tcW w:w="763" w:type="pct"/>
            <w:vMerge/>
            <w:vAlign w:val="center"/>
          </w:tcPr>
          <w:p w:rsidR="001349E2" w:rsidRPr="00BF0631" w:rsidRDefault="001349E2" w:rsidP="003C312D">
            <w:pPr>
              <w:jc w:val="center"/>
              <w:rPr>
                <w:rFonts w:ascii="Times New Roman" w:eastAsia="標楷體" w:hAnsi="Times New Roman" w:cs="Times New Roman"/>
                <w:color w:val="000000"/>
                <w:kern w:val="0"/>
                <w:szCs w:val="24"/>
              </w:rPr>
            </w:pPr>
          </w:p>
        </w:tc>
        <w:tc>
          <w:tcPr>
            <w:tcW w:w="1450" w:type="pct"/>
            <w:vAlign w:val="center"/>
          </w:tcPr>
          <w:p w:rsidR="001349E2" w:rsidRPr="009C028F" w:rsidRDefault="001349E2" w:rsidP="004715C1">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環境教育課程設計</w:t>
            </w:r>
          </w:p>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w:t>
            </w:r>
            <w:r w:rsidRPr="009C028F">
              <w:rPr>
                <w:rFonts w:ascii="Times New Roman" w:eastAsia="標楷體" w:hAnsi="Times New Roman" w:cs="Times New Roman" w:hint="eastAsia"/>
                <w:kern w:val="0"/>
                <w:szCs w:val="24"/>
              </w:rPr>
              <w:t>含評量及實作</w:t>
            </w:r>
            <w:r w:rsidRPr="009C028F">
              <w:rPr>
                <w:rFonts w:ascii="Times New Roman" w:eastAsia="標楷體" w:hAnsi="Times New Roman" w:cs="Times New Roman" w:hint="eastAsia"/>
                <w:kern w:val="0"/>
                <w:szCs w:val="24"/>
              </w:rPr>
              <w:t>)</w:t>
            </w:r>
          </w:p>
        </w:tc>
        <w:tc>
          <w:tcPr>
            <w:tcW w:w="382" w:type="pct"/>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4</w:t>
            </w:r>
          </w:p>
        </w:tc>
        <w:tc>
          <w:tcPr>
            <w:tcW w:w="667" w:type="pct"/>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林維捷</w:t>
            </w:r>
          </w:p>
        </w:tc>
      </w:tr>
      <w:tr w:rsidR="001349E2" w:rsidRPr="00BF0631" w:rsidTr="009C028F">
        <w:trPr>
          <w:trHeight w:val="551"/>
        </w:trPr>
        <w:tc>
          <w:tcPr>
            <w:tcW w:w="822" w:type="pct"/>
            <w:vMerge w:val="restart"/>
            <w:vAlign w:val="center"/>
          </w:tcPr>
          <w:p w:rsidR="001349E2" w:rsidRPr="00BF0631" w:rsidRDefault="009F43FE" w:rsidP="003C312D">
            <w:pPr>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1349E2" w:rsidRPr="00BF0631">
              <w:rPr>
                <w:rFonts w:ascii="標楷體" w:eastAsia="標楷體" w:hAnsi="標楷體" w:cs="Times New Roman" w:hint="eastAsia"/>
                <w:kern w:val="0"/>
                <w:szCs w:val="24"/>
              </w:rPr>
              <w:t>月</w:t>
            </w:r>
            <w:r>
              <w:rPr>
                <w:rFonts w:ascii="標楷體" w:eastAsia="標楷體" w:hAnsi="標楷體" w:cs="Times New Roman" w:hint="eastAsia"/>
                <w:kern w:val="0"/>
                <w:szCs w:val="24"/>
              </w:rPr>
              <w:t>20</w:t>
            </w:r>
            <w:r w:rsidR="001349E2" w:rsidRPr="00BF0631">
              <w:rPr>
                <w:rFonts w:ascii="標楷體" w:eastAsia="標楷體" w:hAnsi="標楷體" w:cs="Times New Roman" w:hint="eastAsia"/>
                <w:kern w:val="0"/>
                <w:szCs w:val="24"/>
              </w:rPr>
              <w:t>日</w:t>
            </w:r>
          </w:p>
          <w:p w:rsidR="001349E2" w:rsidRPr="00BF0631" w:rsidRDefault="001349E2" w:rsidP="003C312D">
            <w:pPr>
              <w:jc w:val="center"/>
              <w:rPr>
                <w:rFonts w:ascii="Times New Roman" w:eastAsia="標楷體" w:hAnsi="Times New Roman" w:cs="Times New Roman"/>
                <w:kern w:val="0"/>
                <w:szCs w:val="24"/>
              </w:rPr>
            </w:pPr>
            <w:r w:rsidRPr="00BF0631">
              <w:rPr>
                <w:rFonts w:ascii="標楷體" w:eastAsia="標楷體" w:hAnsi="標楷體" w:cs="Times New Roman" w:hint="eastAsia"/>
                <w:kern w:val="0"/>
                <w:szCs w:val="24"/>
              </w:rPr>
              <w:t>(星期</w:t>
            </w:r>
            <w:r w:rsidR="009F43FE">
              <w:rPr>
                <w:rFonts w:ascii="標楷體" w:eastAsia="標楷體" w:hAnsi="標楷體" w:cs="Times New Roman" w:hint="eastAsia"/>
                <w:kern w:val="0"/>
                <w:szCs w:val="24"/>
              </w:rPr>
              <w:t>六</w:t>
            </w:r>
            <w:r w:rsidRPr="00BF0631">
              <w:rPr>
                <w:rFonts w:ascii="標楷體" w:eastAsia="標楷體" w:hAnsi="標楷體" w:cs="Times New Roman" w:hint="eastAsia"/>
                <w:kern w:val="0"/>
                <w:szCs w:val="24"/>
              </w:rPr>
              <w:t>)</w:t>
            </w:r>
          </w:p>
        </w:tc>
        <w:tc>
          <w:tcPr>
            <w:tcW w:w="915" w:type="pct"/>
            <w:tcBorders>
              <w:bottom w:val="single" w:sz="6"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09:00~12:00</w:t>
            </w:r>
          </w:p>
        </w:tc>
        <w:tc>
          <w:tcPr>
            <w:tcW w:w="763" w:type="pct"/>
            <w:vMerge w:val="restart"/>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環境教育</w:t>
            </w:r>
          </w:p>
        </w:tc>
        <w:tc>
          <w:tcPr>
            <w:tcW w:w="1450" w:type="pct"/>
            <w:tcBorders>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環境教育推動途徑</w:t>
            </w:r>
          </w:p>
        </w:tc>
        <w:tc>
          <w:tcPr>
            <w:tcW w:w="382" w:type="pct"/>
            <w:tcBorders>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tcBorders>
              <w:bottom w:val="single" w:sz="6" w:space="0" w:color="auto"/>
            </w:tcBorders>
            <w:vAlign w:val="center"/>
          </w:tcPr>
          <w:p w:rsidR="001349E2" w:rsidRPr="009C028F" w:rsidRDefault="009F43FE"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周家弘</w:t>
            </w:r>
          </w:p>
        </w:tc>
      </w:tr>
      <w:tr w:rsidR="001349E2" w:rsidRPr="00BF0631" w:rsidTr="009C028F">
        <w:trPr>
          <w:trHeight w:val="559"/>
        </w:trPr>
        <w:tc>
          <w:tcPr>
            <w:tcW w:w="822" w:type="pct"/>
            <w:vMerge/>
            <w:tcBorders>
              <w:bottom w:val="single" w:sz="6" w:space="0" w:color="auto"/>
            </w:tcBorders>
            <w:vAlign w:val="center"/>
          </w:tcPr>
          <w:p w:rsidR="001349E2" w:rsidRPr="00BF0631" w:rsidRDefault="001349E2" w:rsidP="003C312D">
            <w:pPr>
              <w:jc w:val="center"/>
              <w:rPr>
                <w:rFonts w:ascii="Times New Roman" w:eastAsia="標楷體" w:hAnsi="Times New Roman" w:cs="Times New Roman"/>
                <w:kern w:val="0"/>
                <w:szCs w:val="24"/>
              </w:rPr>
            </w:pPr>
          </w:p>
        </w:tc>
        <w:tc>
          <w:tcPr>
            <w:tcW w:w="915" w:type="pct"/>
            <w:tcBorders>
              <w:bottom w:val="single" w:sz="6"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13:00~16:00</w:t>
            </w:r>
          </w:p>
        </w:tc>
        <w:tc>
          <w:tcPr>
            <w:tcW w:w="763" w:type="pct"/>
            <w:vMerge/>
            <w:tcBorders>
              <w:bottom w:val="single" w:sz="6"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p>
        </w:tc>
        <w:tc>
          <w:tcPr>
            <w:tcW w:w="1450" w:type="pct"/>
            <w:tcBorders>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環境教育法規</w:t>
            </w:r>
          </w:p>
        </w:tc>
        <w:tc>
          <w:tcPr>
            <w:tcW w:w="382" w:type="pct"/>
            <w:tcBorders>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tcBorders>
              <w:bottom w:val="single" w:sz="6" w:space="0" w:color="auto"/>
            </w:tcBorders>
            <w:vAlign w:val="center"/>
          </w:tcPr>
          <w:p w:rsidR="001349E2" w:rsidRPr="009C028F" w:rsidRDefault="009F43FE"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周家弘</w:t>
            </w:r>
          </w:p>
        </w:tc>
      </w:tr>
      <w:tr w:rsidR="009C028F" w:rsidRPr="00BF0631" w:rsidTr="009C028F">
        <w:trPr>
          <w:trHeight w:val="397"/>
        </w:trPr>
        <w:tc>
          <w:tcPr>
            <w:tcW w:w="822" w:type="pct"/>
            <w:vMerge w:val="restart"/>
            <w:tcBorders>
              <w:top w:val="single" w:sz="6" w:space="0" w:color="auto"/>
              <w:bottom w:val="single" w:sz="6" w:space="0" w:color="auto"/>
            </w:tcBorders>
            <w:vAlign w:val="center"/>
          </w:tcPr>
          <w:p w:rsidR="009C028F" w:rsidRPr="00BF0631" w:rsidRDefault="009C028F" w:rsidP="009C028F">
            <w:pPr>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Pr="00BF0631">
              <w:rPr>
                <w:rFonts w:ascii="標楷體" w:eastAsia="標楷體" w:hAnsi="標楷體" w:cs="Times New Roman" w:hint="eastAsia"/>
                <w:kern w:val="0"/>
                <w:szCs w:val="24"/>
              </w:rPr>
              <w:t>月</w:t>
            </w:r>
            <w:r>
              <w:rPr>
                <w:rFonts w:ascii="標楷體" w:eastAsia="標楷體" w:hAnsi="標楷體" w:cs="Times New Roman" w:hint="eastAsia"/>
                <w:kern w:val="0"/>
                <w:szCs w:val="24"/>
              </w:rPr>
              <w:t>21</w:t>
            </w:r>
            <w:r w:rsidRPr="00BF0631">
              <w:rPr>
                <w:rFonts w:ascii="標楷體" w:eastAsia="標楷體" w:hAnsi="標楷體" w:cs="Times New Roman" w:hint="eastAsia"/>
                <w:kern w:val="0"/>
                <w:szCs w:val="24"/>
              </w:rPr>
              <w:t>日</w:t>
            </w:r>
          </w:p>
          <w:p w:rsidR="009C028F" w:rsidRPr="00BF0631" w:rsidRDefault="009C028F" w:rsidP="009C028F">
            <w:pPr>
              <w:jc w:val="center"/>
              <w:rPr>
                <w:rFonts w:ascii="Times New Roman" w:eastAsia="標楷體" w:hAnsi="Times New Roman" w:cs="Times New Roman"/>
                <w:kern w:val="0"/>
                <w:szCs w:val="24"/>
              </w:rPr>
            </w:pPr>
            <w:r w:rsidRPr="00BF0631">
              <w:rPr>
                <w:rFonts w:ascii="標楷體" w:eastAsia="標楷體" w:hAnsi="標楷體" w:cs="Times New Roman" w:hint="eastAsia"/>
                <w:kern w:val="0"/>
                <w:szCs w:val="24"/>
              </w:rPr>
              <w:t>(星期</w:t>
            </w:r>
            <w:r>
              <w:rPr>
                <w:rFonts w:ascii="標楷體" w:eastAsia="標楷體" w:hAnsi="標楷體" w:cs="Times New Roman" w:hint="eastAsia"/>
                <w:kern w:val="0"/>
                <w:szCs w:val="24"/>
              </w:rPr>
              <w:t>日</w:t>
            </w:r>
            <w:r w:rsidRPr="00BF0631">
              <w:rPr>
                <w:rFonts w:ascii="標楷體" w:eastAsia="標楷體" w:hAnsi="標楷體" w:cs="Times New Roman" w:hint="eastAsia"/>
                <w:kern w:val="0"/>
                <w:szCs w:val="24"/>
              </w:rPr>
              <w:t>)</w:t>
            </w:r>
          </w:p>
        </w:tc>
        <w:tc>
          <w:tcPr>
            <w:tcW w:w="915" w:type="pct"/>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09:00~11:00</w:t>
            </w:r>
          </w:p>
        </w:tc>
        <w:tc>
          <w:tcPr>
            <w:tcW w:w="763" w:type="pct"/>
            <w:vMerge w:val="restart"/>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環境倫理</w:t>
            </w:r>
          </w:p>
        </w:tc>
        <w:tc>
          <w:tcPr>
            <w:tcW w:w="1450" w:type="pct"/>
            <w:tcBorders>
              <w:top w:val="single" w:sz="6" w:space="0" w:color="auto"/>
              <w:bottom w:val="single" w:sz="6" w:space="0" w:color="auto"/>
            </w:tcBorders>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環境倫理的介紹</w:t>
            </w:r>
          </w:p>
        </w:tc>
        <w:tc>
          <w:tcPr>
            <w:tcW w:w="382" w:type="pct"/>
            <w:tcBorders>
              <w:top w:val="single" w:sz="6" w:space="0" w:color="auto"/>
              <w:bottom w:val="single" w:sz="6" w:space="0" w:color="auto"/>
            </w:tcBorders>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2</w:t>
            </w:r>
          </w:p>
        </w:tc>
        <w:tc>
          <w:tcPr>
            <w:tcW w:w="667" w:type="pct"/>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賴俊吉</w:t>
            </w:r>
          </w:p>
        </w:tc>
      </w:tr>
      <w:tr w:rsidR="009C028F" w:rsidRPr="00BF0631" w:rsidTr="009C028F">
        <w:trPr>
          <w:trHeight w:val="397"/>
        </w:trPr>
        <w:tc>
          <w:tcPr>
            <w:tcW w:w="822" w:type="pct"/>
            <w:vMerge/>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kern w:val="0"/>
                <w:szCs w:val="24"/>
              </w:rPr>
            </w:pPr>
          </w:p>
        </w:tc>
        <w:tc>
          <w:tcPr>
            <w:tcW w:w="915" w:type="pct"/>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11:00~12:00</w:t>
            </w:r>
          </w:p>
          <w:p w:rsidR="009C028F" w:rsidRPr="00BF0631" w:rsidRDefault="009C028F" w:rsidP="009C028F">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13:00~14:00</w:t>
            </w:r>
          </w:p>
        </w:tc>
        <w:tc>
          <w:tcPr>
            <w:tcW w:w="763" w:type="pct"/>
            <w:vMerge/>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color w:val="000000"/>
                <w:kern w:val="0"/>
                <w:szCs w:val="24"/>
              </w:rPr>
            </w:pPr>
          </w:p>
        </w:tc>
        <w:tc>
          <w:tcPr>
            <w:tcW w:w="1450" w:type="pct"/>
            <w:tcBorders>
              <w:top w:val="single" w:sz="6" w:space="0" w:color="auto"/>
              <w:bottom w:val="single" w:sz="6" w:space="0" w:color="auto"/>
            </w:tcBorders>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環境倫理與環境議題</w:t>
            </w:r>
          </w:p>
        </w:tc>
        <w:tc>
          <w:tcPr>
            <w:tcW w:w="382" w:type="pct"/>
            <w:tcBorders>
              <w:top w:val="single" w:sz="6" w:space="0" w:color="auto"/>
              <w:bottom w:val="single" w:sz="6" w:space="0" w:color="auto"/>
            </w:tcBorders>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2</w:t>
            </w:r>
          </w:p>
        </w:tc>
        <w:tc>
          <w:tcPr>
            <w:tcW w:w="667" w:type="pct"/>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賴俊吉</w:t>
            </w:r>
          </w:p>
        </w:tc>
      </w:tr>
      <w:tr w:rsidR="009C028F" w:rsidRPr="00BF0631" w:rsidTr="009C028F">
        <w:trPr>
          <w:trHeight w:val="720"/>
        </w:trPr>
        <w:tc>
          <w:tcPr>
            <w:tcW w:w="822" w:type="pct"/>
            <w:vMerge/>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kern w:val="0"/>
                <w:szCs w:val="24"/>
              </w:rPr>
            </w:pPr>
          </w:p>
        </w:tc>
        <w:tc>
          <w:tcPr>
            <w:tcW w:w="915" w:type="pct"/>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14:00~16:00</w:t>
            </w:r>
          </w:p>
        </w:tc>
        <w:tc>
          <w:tcPr>
            <w:tcW w:w="763" w:type="pct"/>
            <w:vMerge/>
            <w:tcBorders>
              <w:top w:val="single" w:sz="6" w:space="0" w:color="auto"/>
              <w:bottom w:val="single" w:sz="6" w:space="0" w:color="auto"/>
            </w:tcBorders>
            <w:vAlign w:val="center"/>
          </w:tcPr>
          <w:p w:rsidR="009C028F" w:rsidRPr="00BF0631" w:rsidRDefault="009C028F" w:rsidP="009C028F">
            <w:pPr>
              <w:jc w:val="center"/>
              <w:rPr>
                <w:rFonts w:ascii="Times New Roman" w:eastAsia="標楷體" w:hAnsi="Times New Roman" w:cs="Times New Roman"/>
                <w:color w:val="000000"/>
                <w:kern w:val="0"/>
                <w:szCs w:val="24"/>
              </w:rPr>
            </w:pPr>
          </w:p>
        </w:tc>
        <w:tc>
          <w:tcPr>
            <w:tcW w:w="1450" w:type="pct"/>
            <w:tcBorders>
              <w:top w:val="single" w:sz="6" w:space="0" w:color="auto"/>
              <w:bottom w:val="single" w:sz="6" w:space="0" w:color="auto"/>
            </w:tcBorders>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環境倫理的實踐</w:t>
            </w:r>
          </w:p>
        </w:tc>
        <w:tc>
          <w:tcPr>
            <w:tcW w:w="382" w:type="pct"/>
            <w:tcBorders>
              <w:top w:val="single" w:sz="6" w:space="0" w:color="auto"/>
              <w:bottom w:val="single" w:sz="6" w:space="0" w:color="auto"/>
            </w:tcBorders>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2</w:t>
            </w:r>
          </w:p>
        </w:tc>
        <w:tc>
          <w:tcPr>
            <w:tcW w:w="667" w:type="pct"/>
            <w:vAlign w:val="center"/>
          </w:tcPr>
          <w:p w:rsidR="009C028F" w:rsidRPr="009C028F" w:rsidRDefault="009C028F" w:rsidP="009C028F">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賴俊吉</w:t>
            </w:r>
          </w:p>
        </w:tc>
      </w:tr>
      <w:tr w:rsidR="001349E2" w:rsidRPr="00BF0631" w:rsidTr="009C028F">
        <w:trPr>
          <w:trHeight w:val="541"/>
        </w:trPr>
        <w:tc>
          <w:tcPr>
            <w:tcW w:w="822" w:type="pct"/>
            <w:vMerge w:val="restart"/>
            <w:tcBorders>
              <w:top w:val="single" w:sz="6" w:space="0" w:color="auto"/>
              <w:bottom w:val="single" w:sz="6" w:space="0" w:color="auto"/>
            </w:tcBorders>
            <w:vAlign w:val="center"/>
          </w:tcPr>
          <w:p w:rsidR="001349E2" w:rsidRPr="00BF0631" w:rsidRDefault="009F43FE" w:rsidP="003C312D">
            <w:pPr>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1349E2" w:rsidRPr="00BF0631">
              <w:rPr>
                <w:rFonts w:ascii="標楷體" w:eastAsia="標楷體" w:hAnsi="標楷體" w:cs="Times New Roman" w:hint="eastAsia"/>
                <w:kern w:val="0"/>
                <w:szCs w:val="24"/>
              </w:rPr>
              <w:t>月</w:t>
            </w:r>
            <w:r>
              <w:rPr>
                <w:rFonts w:ascii="標楷體" w:eastAsia="標楷體" w:hAnsi="標楷體" w:cs="Times New Roman" w:hint="eastAsia"/>
                <w:kern w:val="0"/>
                <w:szCs w:val="24"/>
              </w:rPr>
              <w:t>27</w:t>
            </w:r>
            <w:r w:rsidR="001349E2" w:rsidRPr="00BF0631">
              <w:rPr>
                <w:rFonts w:ascii="標楷體" w:eastAsia="標楷體" w:hAnsi="標楷體" w:cs="Times New Roman" w:hint="eastAsia"/>
                <w:kern w:val="0"/>
                <w:szCs w:val="24"/>
              </w:rPr>
              <w:t>日</w:t>
            </w:r>
          </w:p>
          <w:p w:rsidR="001349E2" w:rsidRPr="00BF0631" w:rsidRDefault="001349E2" w:rsidP="003C312D">
            <w:pPr>
              <w:jc w:val="center"/>
              <w:rPr>
                <w:rFonts w:ascii="Times New Roman" w:eastAsia="標楷體" w:hAnsi="Times New Roman" w:cs="Times New Roman"/>
                <w:kern w:val="0"/>
                <w:szCs w:val="24"/>
              </w:rPr>
            </w:pPr>
            <w:r w:rsidRPr="00BF0631">
              <w:rPr>
                <w:rFonts w:ascii="標楷體" w:eastAsia="標楷體" w:hAnsi="標楷體" w:cs="Times New Roman" w:hint="eastAsia"/>
                <w:kern w:val="0"/>
                <w:szCs w:val="24"/>
              </w:rPr>
              <w:t>(星期</w:t>
            </w:r>
            <w:r w:rsidR="009F43FE">
              <w:rPr>
                <w:rFonts w:ascii="標楷體" w:eastAsia="標楷體" w:hAnsi="標楷體" w:cs="Times New Roman" w:hint="eastAsia"/>
                <w:kern w:val="0"/>
                <w:szCs w:val="24"/>
              </w:rPr>
              <w:t>六</w:t>
            </w:r>
            <w:r w:rsidRPr="00BF0631">
              <w:rPr>
                <w:rFonts w:ascii="標楷體" w:eastAsia="標楷體" w:hAnsi="標楷體" w:cs="Times New Roman" w:hint="eastAsia"/>
                <w:kern w:val="0"/>
                <w:szCs w:val="24"/>
              </w:rPr>
              <w:t>)</w:t>
            </w:r>
          </w:p>
        </w:tc>
        <w:tc>
          <w:tcPr>
            <w:tcW w:w="915" w:type="pct"/>
            <w:tcBorders>
              <w:top w:val="single" w:sz="6" w:space="0" w:color="auto"/>
              <w:bottom w:val="single" w:sz="6"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09:00~12:00</w:t>
            </w:r>
          </w:p>
        </w:tc>
        <w:tc>
          <w:tcPr>
            <w:tcW w:w="763" w:type="pct"/>
            <w:vMerge w:val="restart"/>
            <w:tcBorders>
              <w:top w:val="single" w:sz="6"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環境教育</w:t>
            </w:r>
          </w:p>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教材教法</w:t>
            </w:r>
          </w:p>
        </w:tc>
        <w:tc>
          <w:tcPr>
            <w:tcW w:w="1450" w:type="pct"/>
            <w:tcBorders>
              <w:top w:val="single" w:sz="6" w:space="0" w:color="auto"/>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解說規劃與執行</w:t>
            </w:r>
          </w:p>
        </w:tc>
        <w:tc>
          <w:tcPr>
            <w:tcW w:w="382" w:type="pct"/>
            <w:tcBorders>
              <w:top w:val="single" w:sz="6" w:space="0" w:color="auto"/>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tcBorders>
              <w:top w:val="single" w:sz="6" w:space="0" w:color="auto"/>
              <w:bottom w:val="single" w:sz="6"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陳勝一</w:t>
            </w:r>
          </w:p>
        </w:tc>
      </w:tr>
      <w:tr w:rsidR="001349E2" w:rsidRPr="00BF0631" w:rsidTr="009C028F">
        <w:trPr>
          <w:trHeight w:val="720"/>
        </w:trPr>
        <w:tc>
          <w:tcPr>
            <w:tcW w:w="822" w:type="pct"/>
            <w:vMerge/>
            <w:tcBorders>
              <w:top w:val="single" w:sz="6" w:space="0" w:color="auto"/>
              <w:bottom w:val="double" w:sz="4"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p>
        </w:tc>
        <w:tc>
          <w:tcPr>
            <w:tcW w:w="915" w:type="pct"/>
            <w:tcBorders>
              <w:top w:val="single" w:sz="6" w:space="0" w:color="auto"/>
              <w:bottom w:val="double" w:sz="4"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r w:rsidRPr="00BF0631">
              <w:rPr>
                <w:rFonts w:ascii="Times New Roman" w:eastAsia="標楷體" w:hAnsi="Times New Roman" w:cs="Times New Roman" w:hint="eastAsia"/>
                <w:color w:val="000000"/>
                <w:kern w:val="0"/>
                <w:szCs w:val="24"/>
              </w:rPr>
              <w:t>13:00~16:00</w:t>
            </w:r>
          </w:p>
        </w:tc>
        <w:tc>
          <w:tcPr>
            <w:tcW w:w="763" w:type="pct"/>
            <w:vMerge/>
            <w:tcBorders>
              <w:bottom w:val="double" w:sz="4" w:space="0" w:color="auto"/>
            </w:tcBorders>
            <w:vAlign w:val="center"/>
          </w:tcPr>
          <w:p w:rsidR="001349E2" w:rsidRPr="00BF0631" w:rsidRDefault="001349E2" w:rsidP="003C312D">
            <w:pPr>
              <w:jc w:val="center"/>
              <w:rPr>
                <w:rFonts w:ascii="Times New Roman" w:eastAsia="標楷體" w:hAnsi="Times New Roman" w:cs="Times New Roman"/>
                <w:color w:val="000000"/>
                <w:kern w:val="0"/>
                <w:szCs w:val="24"/>
              </w:rPr>
            </w:pPr>
          </w:p>
        </w:tc>
        <w:tc>
          <w:tcPr>
            <w:tcW w:w="1450" w:type="pct"/>
            <w:tcBorders>
              <w:top w:val="single" w:sz="6" w:space="0" w:color="auto"/>
              <w:bottom w:val="double" w:sz="4"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環境教育方案的規劃</w:t>
            </w:r>
          </w:p>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與推動</w:t>
            </w:r>
          </w:p>
        </w:tc>
        <w:tc>
          <w:tcPr>
            <w:tcW w:w="382" w:type="pct"/>
            <w:tcBorders>
              <w:top w:val="single" w:sz="6" w:space="0" w:color="auto"/>
              <w:bottom w:val="double" w:sz="4"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3</w:t>
            </w:r>
          </w:p>
        </w:tc>
        <w:tc>
          <w:tcPr>
            <w:tcW w:w="667" w:type="pct"/>
            <w:tcBorders>
              <w:top w:val="single" w:sz="6" w:space="0" w:color="auto"/>
              <w:bottom w:val="double" w:sz="4" w:space="0" w:color="auto"/>
            </w:tcBorders>
            <w:vAlign w:val="center"/>
          </w:tcPr>
          <w:p w:rsidR="001349E2" w:rsidRPr="009C028F" w:rsidRDefault="001349E2" w:rsidP="003C312D">
            <w:pPr>
              <w:jc w:val="center"/>
              <w:rPr>
                <w:rFonts w:ascii="Times New Roman" w:eastAsia="標楷體" w:hAnsi="Times New Roman" w:cs="Times New Roman"/>
                <w:kern w:val="0"/>
                <w:szCs w:val="24"/>
              </w:rPr>
            </w:pPr>
            <w:r w:rsidRPr="009C028F">
              <w:rPr>
                <w:rFonts w:ascii="Times New Roman" w:eastAsia="標楷體" w:hAnsi="Times New Roman" w:cs="Times New Roman" w:hint="eastAsia"/>
                <w:kern w:val="0"/>
                <w:szCs w:val="24"/>
              </w:rPr>
              <w:t>陳勝一</w:t>
            </w:r>
          </w:p>
        </w:tc>
      </w:tr>
      <w:tr w:rsidR="001349E2" w:rsidTr="00751C02">
        <w:trPr>
          <w:trHeight w:val="2658"/>
        </w:trPr>
        <w:tc>
          <w:tcPr>
            <w:tcW w:w="5000" w:type="pct"/>
            <w:gridSpan w:val="6"/>
            <w:tcBorders>
              <w:top w:val="double" w:sz="4" w:space="0" w:color="auto"/>
              <w:bottom w:val="double" w:sz="4" w:space="0" w:color="auto"/>
            </w:tcBorders>
            <w:vAlign w:val="center"/>
          </w:tcPr>
          <w:p w:rsidR="001349E2" w:rsidRPr="00B2502B" w:rsidRDefault="001349E2" w:rsidP="003C312D">
            <w:pPr>
              <w:jc w:val="both"/>
              <w:rPr>
                <w:rFonts w:ascii="標楷體" w:eastAsia="標楷體" w:hAnsi="標楷體" w:cs="Times New Roman"/>
                <w:b/>
                <w:color w:val="000000"/>
                <w:kern w:val="0"/>
                <w:szCs w:val="24"/>
              </w:rPr>
            </w:pPr>
            <w:r w:rsidRPr="00B2502B">
              <w:rPr>
                <w:rFonts w:ascii="標楷體" w:eastAsia="標楷體" w:hAnsi="標楷體" w:cs="Times New Roman" w:hint="eastAsia"/>
                <w:b/>
                <w:color w:val="000000"/>
                <w:kern w:val="0"/>
                <w:szCs w:val="24"/>
              </w:rPr>
              <w:lastRenderedPageBreak/>
              <w:t>【注意事項】</w:t>
            </w:r>
          </w:p>
          <w:p w:rsidR="001349E2" w:rsidRPr="00A33289" w:rsidRDefault="001349E2" w:rsidP="001349E2">
            <w:pPr>
              <w:pStyle w:val="a4"/>
              <w:numPr>
                <w:ilvl w:val="0"/>
                <w:numId w:val="40"/>
              </w:numPr>
              <w:spacing w:beforeLines="50" w:before="180"/>
              <w:ind w:leftChars="0"/>
              <w:rPr>
                <w:rFonts w:ascii="Times New Roman" w:eastAsia="標楷體" w:hAnsi="Times New Roman" w:cs="Times New Roman"/>
                <w:color w:val="000000"/>
                <w:kern w:val="0"/>
                <w:szCs w:val="24"/>
              </w:rPr>
            </w:pPr>
            <w:r w:rsidRPr="00A33289">
              <w:rPr>
                <w:rFonts w:ascii="標楷體" w:eastAsia="標楷體" w:hAnsi="標楷體" w:cs="Times New Roman" w:hint="eastAsia"/>
                <w:b/>
                <w:color w:val="000000"/>
                <w:kern w:val="0"/>
                <w:szCs w:val="24"/>
              </w:rPr>
              <w:t>出缺勤考核</w:t>
            </w:r>
            <w:r w:rsidRPr="00A33289">
              <w:rPr>
                <w:rFonts w:ascii="Times New Roman" w:eastAsia="標楷體" w:hAnsi="Times New Roman" w:cs="Times New Roman" w:hint="eastAsia"/>
                <w:b/>
                <w:color w:val="000000"/>
                <w:kern w:val="0"/>
                <w:szCs w:val="24"/>
              </w:rPr>
              <w:t>：</w:t>
            </w:r>
            <w:r w:rsidRPr="00A33289">
              <w:rPr>
                <w:rFonts w:ascii="Times New Roman" w:eastAsia="標楷體" w:hAnsi="Times New Roman" w:cs="Times New Roman" w:hint="eastAsia"/>
                <w:color w:val="000000"/>
                <w:kern w:val="0"/>
                <w:szCs w:val="24"/>
              </w:rPr>
              <w:t>需全程參與研習課程，每堂課簽到及簽退</w:t>
            </w:r>
            <w:r w:rsidRPr="00A33289">
              <w:rPr>
                <w:rFonts w:ascii="標楷體" w:eastAsia="標楷體" w:hAnsi="標楷體" w:cs="Times New Roman" w:hint="eastAsia"/>
                <w:color w:val="000000"/>
                <w:kern w:val="0"/>
                <w:szCs w:val="24"/>
              </w:rPr>
              <w:t>，</w:t>
            </w:r>
            <w:r>
              <w:rPr>
                <w:rFonts w:ascii="Times New Roman" w:eastAsia="標楷體" w:hAnsi="Times New Roman" w:cs="Times New Roman" w:hint="eastAsia"/>
                <w:color w:val="000000"/>
                <w:kern w:val="0"/>
                <w:szCs w:val="24"/>
              </w:rPr>
              <w:t>反之僅發放完成之研習課程</w:t>
            </w:r>
            <w:r w:rsidRPr="00A33289">
              <w:rPr>
                <w:rFonts w:ascii="Times New Roman" w:eastAsia="標楷體" w:hAnsi="Times New Roman" w:cs="Times New Roman" w:hint="eastAsia"/>
                <w:color w:val="000000"/>
                <w:kern w:val="0"/>
                <w:szCs w:val="24"/>
              </w:rPr>
              <w:t>時數證明。</w:t>
            </w:r>
          </w:p>
          <w:p w:rsidR="001349E2" w:rsidRPr="00B2502B" w:rsidRDefault="001349E2" w:rsidP="003C312D">
            <w:pPr>
              <w:pStyle w:val="a4"/>
              <w:numPr>
                <w:ilvl w:val="0"/>
                <w:numId w:val="40"/>
              </w:numPr>
              <w:ind w:leftChars="0"/>
              <w:jc w:val="both"/>
              <w:rPr>
                <w:rFonts w:ascii="標楷體" w:eastAsia="標楷體" w:hAnsi="標楷體" w:cs="Times New Roman"/>
                <w:color w:val="000000"/>
                <w:kern w:val="0"/>
                <w:szCs w:val="24"/>
              </w:rPr>
            </w:pPr>
            <w:r w:rsidRPr="00B2502B">
              <w:rPr>
                <w:rFonts w:ascii="標楷體" w:eastAsia="標楷體" w:hAnsi="標楷體" w:cs="Times New Roman" w:hint="eastAsia"/>
                <w:color w:val="000000"/>
                <w:kern w:val="0"/>
                <w:szCs w:val="24"/>
              </w:rPr>
              <w:t>執行單位保有課程及講師異動之權利。</w:t>
            </w:r>
          </w:p>
          <w:p w:rsidR="001349E2" w:rsidRPr="00B2502B" w:rsidRDefault="001349E2" w:rsidP="003C312D">
            <w:pPr>
              <w:pStyle w:val="a4"/>
              <w:numPr>
                <w:ilvl w:val="0"/>
                <w:numId w:val="40"/>
              </w:numPr>
              <w:ind w:leftChars="0"/>
              <w:jc w:val="both"/>
              <w:rPr>
                <w:rFonts w:ascii="標楷體" w:eastAsia="標楷體" w:hAnsi="標楷體" w:cs="Times New Roman"/>
                <w:color w:val="000000"/>
                <w:kern w:val="0"/>
                <w:szCs w:val="24"/>
              </w:rPr>
            </w:pPr>
            <w:r w:rsidRPr="00B2502B">
              <w:rPr>
                <w:rFonts w:ascii="標楷體" w:eastAsia="標楷體" w:hAnsi="標楷體" w:cs="Times New Roman" w:hint="eastAsia"/>
                <w:color w:val="000000"/>
                <w:kern w:val="0"/>
                <w:szCs w:val="24"/>
              </w:rPr>
              <w:t>若課程期間遇颱風，經</w:t>
            </w:r>
            <w:r w:rsidRPr="00B2502B">
              <w:rPr>
                <w:rFonts w:ascii="標楷體" w:eastAsia="標楷體" w:hAnsi="標楷體" w:cs="Times New Roman" w:hint="eastAsia"/>
                <w:color w:val="000000"/>
                <w:kern w:val="0"/>
                <w:szCs w:val="24"/>
                <w:u w:val="single"/>
              </w:rPr>
              <w:t>中央氣象局</w:t>
            </w:r>
            <w:proofErr w:type="gramStart"/>
            <w:r w:rsidRPr="00B2502B">
              <w:rPr>
                <w:rFonts w:ascii="標楷體" w:eastAsia="標楷體" w:hAnsi="標楷體" w:cs="Times New Roman" w:hint="eastAsia"/>
                <w:color w:val="000000"/>
                <w:kern w:val="0"/>
                <w:szCs w:val="24"/>
                <w:u w:val="single"/>
              </w:rPr>
              <w:t>公告停班或</w:t>
            </w:r>
            <w:proofErr w:type="gramEnd"/>
            <w:r w:rsidRPr="00B2502B">
              <w:rPr>
                <w:rFonts w:ascii="標楷體" w:eastAsia="標楷體" w:hAnsi="標楷體" w:cs="Times New Roman" w:hint="eastAsia"/>
                <w:color w:val="000000"/>
                <w:kern w:val="0"/>
                <w:szCs w:val="24"/>
                <w:u w:val="single"/>
              </w:rPr>
              <w:t>停課，則當日課程將擇日再辦</w:t>
            </w:r>
            <w:r w:rsidRPr="00B2502B">
              <w:rPr>
                <w:rFonts w:ascii="標楷體" w:eastAsia="標楷體" w:hAnsi="標楷體" w:cs="Times New Roman" w:hint="eastAsia"/>
                <w:color w:val="000000"/>
                <w:kern w:val="0"/>
                <w:szCs w:val="24"/>
              </w:rPr>
              <w:t>。</w:t>
            </w:r>
          </w:p>
          <w:p w:rsidR="001349E2" w:rsidRPr="00B2502B" w:rsidRDefault="001349E2" w:rsidP="00AA4B08">
            <w:pPr>
              <w:pStyle w:val="a4"/>
              <w:numPr>
                <w:ilvl w:val="0"/>
                <w:numId w:val="40"/>
              </w:numPr>
              <w:ind w:leftChars="0"/>
              <w:jc w:val="both"/>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本課程附中餐及茶水</w:t>
            </w:r>
            <w:r w:rsidRPr="00B2502B">
              <w:rPr>
                <w:rFonts w:ascii="標楷體" w:eastAsia="標楷體" w:hAnsi="標楷體" w:cs="Times New Roman" w:hint="eastAsia"/>
                <w:color w:val="000000"/>
                <w:kern w:val="0"/>
                <w:szCs w:val="24"/>
              </w:rPr>
              <w:t>，請學員自備水杯及餐具</w:t>
            </w:r>
            <w:r>
              <w:rPr>
                <w:rFonts w:ascii="標楷體" w:eastAsia="標楷體" w:hAnsi="標楷體" w:cs="Times New Roman" w:hint="eastAsia"/>
                <w:color w:val="000000"/>
                <w:kern w:val="0"/>
                <w:szCs w:val="24"/>
              </w:rPr>
              <w:t>以</w:t>
            </w:r>
            <w:r w:rsidRPr="00B2502B">
              <w:rPr>
                <w:rFonts w:ascii="標楷體" w:eastAsia="標楷體" w:hAnsi="標楷體" w:cs="Times New Roman" w:hint="eastAsia"/>
                <w:color w:val="000000"/>
                <w:kern w:val="0"/>
                <w:szCs w:val="24"/>
              </w:rPr>
              <w:t>響應環保。</w:t>
            </w:r>
          </w:p>
        </w:tc>
      </w:tr>
    </w:tbl>
    <w:p w:rsidR="001E007C" w:rsidRPr="00E05B66" w:rsidRDefault="001E007C" w:rsidP="00E05B66">
      <w:pPr>
        <w:pStyle w:val="a4"/>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E05B66">
        <w:rPr>
          <w:rFonts w:ascii="Times New Roman" w:eastAsia="標楷體" w:hAnsi="Times New Roman" w:cs="Times New Roman"/>
          <w:b/>
          <w:color w:val="000000"/>
          <w:kern w:val="0"/>
          <w:sz w:val="28"/>
          <w:szCs w:val="28"/>
        </w:rPr>
        <w:t>交通指南</w:t>
      </w:r>
    </w:p>
    <w:p w:rsidR="00E83A76" w:rsidRPr="007B4B69" w:rsidRDefault="00E83A76" w:rsidP="007B4B69">
      <w:pPr>
        <w:pStyle w:val="a4"/>
        <w:numPr>
          <w:ilvl w:val="0"/>
          <w:numId w:val="31"/>
        </w:numPr>
        <w:spacing w:beforeLines="50" w:before="180"/>
        <w:ind w:leftChars="0" w:left="566" w:hangingChars="236" w:hanging="566"/>
        <w:rPr>
          <w:rFonts w:ascii="Times New Roman" w:eastAsia="標楷體" w:hAnsi="Times New Roman" w:cs="Times New Roman"/>
          <w:color w:val="000000"/>
          <w:kern w:val="0"/>
          <w:szCs w:val="24"/>
        </w:rPr>
      </w:pPr>
      <w:r w:rsidRPr="00B62AF9">
        <w:rPr>
          <w:rFonts w:ascii="Times New Roman" w:eastAsia="標楷體" w:hAnsi="Times New Roman" w:cs="Times New Roman"/>
          <w:color w:val="000000"/>
          <w:kern w:val="0"/>
          <w:szCs w:val="24"/>
        </w:rPr>
        <w:t>交通路線圖</w:t>
      </w: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E83A76" w:rsidTr="007B4B69">
        <w:tc>
          <w:tcPr>
            <w:tcW w:w="9286" w:type="dxa"/>
          </w:tcPr>
          <w:p w:rsidR="00E83A76" w:rsidRDefault="00C05435" w:rsidP="0062630B">
            <w:pPr>
              <w:rPr>
                <w:rFonts w:ascii="Times New Roman" w:eastAsia="標楷體" w:hAnsi="Times New Roman" w:cs="Times New Roman"/>
                <w:szCs w:val="24"/>
              </w:rPr>
            </w:pPr>
            <w:r>
              <w:rPr>
                <w:rFonts w:ascii="Times New Roman" w:eastAsia="標楷體" w:hAnsi="標楷體" w:hint="eastAsia"/>
                <w:noProof/>
                <w:kern w:val="0"/>
              </w:rPr>
              <w:lastRenderedPageBreak/>
              <mc:AlternateContent>
                <mc:Choice Requires="wps">
                  <w:drawing>
                    <wp:anchor distT="0" distB="0" distL="114300" distR="114300" simplePos="0" relativeHeight="251662336" behindDoc="0" locked="0" layoutInCell="1" allowOverlap="1" wp14:anchorId="0B4BD2B3" wp14:editId="76DEC423">
                      <wp:simplePos x="0" y="0"/>
                      <wp:positionH relativeFrom="column">
                        <wp:posOffset>3917315</wp:posOffset>
                      </wp:positionH>
                      <wp:positionV relativeFrom="paragraph">
                        <wp:posOffset>490220</wp:posOffset>
                      </wp:positionV>
                      <wp:extent cx="1676400" cy="5905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1676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379" w:rsidRPr="00C05435" w:rsidRDefault="007F5379">
                                  <w:pPr>
                                    <w:rPr>
                                      <w:rFonts w:asciiTheme="majorEastAsia" w:eastAsiaTheme="majorEastAsia" w:hAnsiTheme="majorEastAsia"/>
                                      <w:b/>
                                      <w:sz w:val="20"/>
                                    </w:rPr>
                                  </w:pPr>
                                  <w:r w:rsidRPr="00C05435">
                                    <w:rPr>
                                      <w:rFonts w:asciiTheme="majorEastAsia" w:eastAsiaTheme="majorEastAsia" w:hAnsiTheme="majorEastAsia" w:hint="eastAsia"/>
                                      <w:b/>
                                      <w:sz w:val="20"/>
                                    </w:rPr>
                                    <w:t>高雄市燕巢區大學路1號</w:t>
                                  </w:r>
                                </w:p>
                                <w:p w:rsidR="007F5379" w:rsidRPr="00C05435" w:rsidRDefault="007F5379">
                                  <w:pPr>
                                    <w:rPr>
                                      <w:rFonts w:asciiTheme="majorEastAsia" w:eastAsiaTheme="majorEastAsia" w:hAnsiTheme="majorEastAsia"/>
                                      <w:b/>
                                      <w:sz w:val="20"/>
                                    </w:rPr>
                                  </w:pPr>
                                  <w:r w:rsidRPr="00C05435">
                                    <w:rPr>
                                      <w:rFonts w:asciiTheme="majorEastAsia" w:eastAsiaTheme="majorEastAsia" w:hAnsiTheme="majorEastAsia" w:hint="eastAsia"/>
                                      <w:b/>
                                      <w:sz w:val="20"/>
                                    </w:rPr>
                                    <w:t>高雄市楠梓區卓越路2號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D2B3" id="_x0000_t202" coordsize="21600,21600" o:spt="202" path="m,l,21600r21600,l21600,xe">
                      <v:stroke joinstyle="miter"/>
                      <v:path gradientshapeok="t" o:connecttype="rect"/>
                    </v:shapetype>
                    <v:shape id="文字方塊 4" o:spid="_x0000_s1026" type="#_x0000_t202" style="position:absolute;margin-left:308.45pt;margin-top:38.6pt;width:132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" fillcolor="white [3201]" stroked="f" strokeweight=".5pt">
                      <v:textbox>
                        <w:txbxContent>
                          <w:p w:rsidR="007F5379" w:rsidRPr="00C05435" w:rsidRDefault="007F5379">
                            <w:pPr>
                              <w:rPr>
                                <w:rFonts w:asciiTheme="majorEastAsia" w:eastAsiaTheme="majorEastAsia" w:hAnsiTheme="majorEastAsia"/>
                                <w:b/>
                                <w:sz w:val="20"/>
                              </w:rPr>
                            </w:pPr>
                            <w:r w:rsidRPr="00C05435">
                              <w:rPr>
                                <w:rFonts w:asciiTheme="majorEastAsia" w:eastAsiaTheme="majorEastAsia" w:hAnsiTheme="majorEastAsia" w:hint="eastAsia"/>
                                <w:b/>
                                <w:sz w:val="20"/>
                              </w:rPr>
                              <w:t>高雄市燕巢區大學路1號</w:t>
                            </w:r>
                          </w:p>
                          <w:p w:rsidR="007F5379" w:rsidRPr="00C05435" w:rsidRDefault="007F5379">
                            <w:pPr>
                              <w:rPr>
                                <w:rFonts w:asciiTheme="majorEastAsia" w:eastAsiaTheme="majorEastAsia" w:hAnsiTheme="majorEastAsia"/>
                                <w:b/>
                                <w:sz w:val="20"/>
                              </w:rPr>
                            </w:pPr>
                            <w:r w:rsidRPr="00C05435">
                              <w:rPr>
                                <w:rFonts w:asciiTheme="majorEastAsia" w:eastAsiaTheme="majorEastAsia" w:hAnsiTheme="majorEastAsia" w:hint="eastAsia"/>
                                <w:b/>
                                <w:sz w:val="20"/>
                              </w:rPr>
                              <w:t>高雄市楠梓區卓越路2號</w:t>
                            </w:r>
                          </w:p>
                        </w:txbxContent>
                      </v:textbox>
                    </v:shape>
                  </w:pict>
                </mc:Fallback>
              </mc:AlternateContent>
            </w:r>
            <w:r w:rsidR="00F134E4">
              <w:rPr>
                <w:rFonts w:ascii="Times New Roman" w:eastAsia="標楷體" w:hAnsi="標楷體" w:hint="eastAsia"/>
                <w:noProof/>
                <w:kern w:val="0"/>
              </w:rPr>
              <mc:AlternateContent>
                <mc:Choice Requires="wps">
                  <w:drawing>
                    <wp:anchor distT="0" distB="0" distL="114300" distR="114300" simplePos="0" relativeHeight="251665408" behindDoc="0" locked="0" layoutInCell="1" allowOverlap="1" wp14:anchorId="3E2B7BAC" wp14:editId="253452D9">
                      <wp:simplePos x="0" y="0"/>
                      <wp:positionH relativeFrom="column">
                        <wp:posOffset>2355216</wp:posOffset>
                      </wp:positionH>
                      <wp:positionV relativeFrom="paragraph">
                        <wp:posOffset>52070</wp:posOffset>
                      </wp:positionV>
                      <wp:extent cx="3181350" cy="4572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31813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4E4" w:rsidRPr="000B7AFE" w:rsidRDefault="00F134E4" w:rsidP="00F134E4">
                                  <w:pPr>
                                    <w:rPr>
                                      <w:rFonts w:ascii="微軟正黑體" w:eastAsia="微軟正黑體" w:hAnsi="微軟正黑體"/>
                                      <w:b/>
                                      <w:color w:val="1F497D" w:themeColor="text2"/>
                                      <w:sz w:val="36"/>
                                      <w:szCs w:val="36"/>
                                    </w:rPr>
                                  </w:pPr>
                                  <w:r w:rsidRPr="000B7AFE">
                                    <w:rPr>
                                      <w:rFonts w:ascii="微軟正黑體" w:eastAsia="微軟正黑體" w:hAnsi="微軟正黑體" w:hint="eastAsia"/>
                                      <w:b/>
                                      <w:color w:val="1F497D" w:themeColor="text2"/>
                                      <w:sz w:val="36"/>
                                      <w:szCs w:val="36"/>
                                    </w:rPr>
                                    <w:t>國立高雄科技大學(第一校區)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B7BAC" id="_x0000_t202" coordsize="21600,21600" o:spt="202" path="m,l,21600r21600,l21600,xe">
                      <v:stroke joinstyle="miter"/>
                      <v:path gradientshapeok="t" o:connecttype="rect"/>
                    </v:shapetype>
                    <v:shape id="文字方塊 3" o:spid="_x0000_s1027" type="#_x0000_t202" style="position:absolute;margin-left:185.45pt;margin-top:4.1pt;width:25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" fillcolor="white [3201]" stroked="f" strokeweight=".5pt">
                      <v:textbox>
                        <w:txbxContent>
                          <w:p w:rsidR="00F134E4" w:rsidRPr="000B7AFE" w:rsidRDefault="00F134E4" w:rsidP="00F134E4">
                            <w:pPr>
                              <w:rPr>
                                <w:rFonts w:ascii="微軟正黑體" w:eastAsia="微軟正黑體" w:hAnsi="微軟正黑體"/>
                                <w:b/>
                                <w:color w:val="1F497D" w:themeColor="text2"/>
                                <w:sz w:val="36"/>
                                <w:szCs w:val="36"/>
                              </w:rPr>
                            </w:pPr>
                            <w:r w:rsidRPr="000B7AFE">
                              <w:rPr>
                                <w:rFonts w:ascii="微軟正黑體" w:eastAsia="微軟正黑體" w:hAnsi="微軟正黑體" w:hint="eastAsia"/>
                                <w:b/>
                                <w:color w:val="1F497D" w:themeColor="text2"/>
                                <w:sz w:val="36"/>
                                <w:szCs w:val="36"/>
                              </w:rPr>
                              <w:t>國立高雄科技大學(第一校區)</w:t>
                            </w:r>
                          </w:p>
                        </w:txbxContent>
                      </v:textbox>
                    </v:shape>
                  </w:pict>
                </mc:Fallback>
              </mc:AlternateContent>
            </w:r>
            <w:r w:rsidR="00D16212">
              <w:rPr>
                <w:rFonts w:ascii="Times New Roman" w:eastAsia="標楷體" w:hAnsi="標楷體" w:hint="eastAsia"/>
                <w:noProof/>
                <w:kern w:val="0"/>
              </w:rPr>
              <mc:AlternateContent>
                <mc:Choice Requires="wps">
                  <w:drawing>
                    <wp:anchor distT="0" distB="0" distL="114300" distR="114300" simplePos="0" relativeHeight="251663360" behindDoc="0" locked="0" layoutInCell="1" allowOverlap="1" wp14:anchorId="08808DB8" wp14:editId="46C9937A">
                      <wp:simplePos x="0" y="0"/>
                      <wp:positionH relativeFrom="column">
                        <wp:posOffset>2233295</wp:posOffset>
                      </wp:positionH>
                      <wp:positionV relativeFrom="paragraph">
                        <wp:posOffset>2290445</wp:posOffset>
                      </wp:positionV>
                      <wp:extent cx="1752600" cy="495300"/>
                      <wp:effectExtent l="0" t="0" r="28575" b="19050"/>
                      <wp:wrapNone/>
                      <wp:docPr id="5" name="圓角矩形 5"/>
                      <wp:cNvGraphicFramePr/>
                      <a:graphic xmlns:a="http://schemas.openxmlformats.org/drawingml/2006/main">
                        <a:graphicData uri="http://schemas.microsoft.com/office/word/2010/wordprocessingShape">
                          <wps:wsp>
                            <wps:cNvSpPr/>
                            <wps:spPr>
                              <a:xfrm>
                                <a:off x="0" y="0"/>
                                <a:ext cx="1752600" cy="495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9346A" w:rsidRPr="00D16212" w:rsidRDefault="0059346A" w:rsidP="0059346A">
                                  <w:pPr>
                                    <w:spacing w:line="240" w:lineRule="exact"/>
                                    <w:jc w:val="center"/>
                                    <w:rPr>
                                      <w:rFonts w:ascii="標楷體" w:eastAsia="標楷體" w:hAnsi="標楷體"/>
                                      <w:b/>
                                    </w:rPr>
                                  </w:pPr>
                                  <w:r w:rsidRPr="00D16212">
                                    <w:rPr>
                                      <w:rFonts w:ascii="標楷體" w:eastAsia="標楷體" w:hAnsi="標楷體" w:hint="eastAsia"/>
                                      <w:b/>
                                    </w:rPr>
                                    <w:t>國立高雄科技大學</w:t>
                                  </w:r>
                                  <w:r w:rsidR="000B7AFE" w:rsidRPr="00D16212">
                                    <w:rPr>
                                      <w:rFonts w:ascii="標楷體" w:eastAsia="標楷體" w:hAnsi="標楷體"/>
                                      <w:b/>
                                    </w:rPr>
                                    <w:br/>
                                  </w:r>
                                  <w:r w:rsidR="000B7AFE" w:rsidRPr="00D16212">
                                    <w:rPr>
                                      <w:rFonts w:ascii="標楷體" w:eastAsia="標楷體" w:hAnsi="標楷體" w:hint="eastAsia"/>
                                      <w:b/>
                                    </w:rPr>
                                    <w:t>(第一校區)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08DB8" id="圓角矩形 5" o:spid="_x0000_s1028" style="position:absolute;margin-left:175.85pt;margin-top:180.35pt;width:13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" fillcolor="white [3201]" strokecolor="#f79646 [3209]" strokeweight="2pt">
                      <v:textbox>
                        <w:txbxContent>
                          <w:p w:rsidR="0059346A" w:rsidRPr="00D16212" w:rsidRDefault="0059346A" w:rsidP="0059346A">
                            <w:pPr>
                              <w:spacing w:line="240" w:lineRule="exact"/>
                              <w:jc w:val="center"/>
                              <w:rPr>
                                <w:rFonts w:ascii="標楷體" w:eastAsia="標楷體" w:hAnsi="標楷體"/>
                                <w:b/>
                              </w:rPr>
                            </w:pPr>
                            <w:r w:rsidRPr="00D16212">
                              <w:rPr>
                                <w:rFonts w:ascii="標楷體" w:eastAsia="標楷體" w:hAnsi="標楷體" w:hint="eastAsia"/>
                                <w:b/>
                              </w:rPr>
                              <w:t>國立高雄科技大</w:t>
                            </w:r>
                            <w:bookmarkStart w:id="1" w:name="_GoBack"/>
                            <w:bookmarkEnd w:id="1"/>
                            <w:r w:rsidRPr="00D16212">
                              <w:rPr>
                                <w:rFonts w:ascii="標楷體" w:eastAsia="標楷體" w:hAnsi="標楷體" w:hint="eastAsia"/>
                                <w:b/>
                              </w:rPr>
                              <w:t>學</w:t>
                            </w:r>
                            <w:r w:rsidR="000B7AFE" w:rsidRPr="00D16212">
                              <w:rPr>
                                <w:rFonts w:ascii="標楷體" w:eastAsia="標楷體" w:hAnsi="標楷體"/>
                                <w:b/>
                              </w:rPr>
                              <w:br/>
                            </w:r>
                            <w:r w:rsidR="000B7AFE" w:rsidRPr="00D16212">
                              <w:rPr>
                                <w:rFonts w:ascii="標楷體" w:eastAsia="標楷體" w:hAnsi="標楷體" w:hint="eastAsia"/>
                                <w:b/>
                              </w:rPr>
                              <w:t>(第一校區)</w:t>
                            </w:r>
                          </w:p>
                        </w:txbxContent>
                      </v:textbox>
                    </v:roundrect>
                  </w:pict>
                </mc:Fallback>
              </mc:AlternateContent>
            </w:r>
            <w:r w:rsidR="007B4B69">
              <w:rPr>
                <w:rFonts w:ascii="Times New Roman" w:eastAsia="標楷體" w:hAnsi="標楷體" w:hint="eastAsia"/>
                <w:noProof/>
                <w:kern w:val="0"/>
              </w:rPr>
              <w:drawing>
                <wp:inline distT="0" distB="0" distL="0" distR="0" wp14:anchorId="035D61A1" wp14:editId="3076FDC9">
                  <wp:extent cx="5753100" cy="7458075"/>
                  <wp:effectExtent l="0" t="0" r="0" b="9525"/>
                  <wp:docPr id="2" name="圖片 2" descr="C:\Users\user\Desktop\campus-map1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mpus-map102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7458075"/>
                          </a:xfrm>
                          <a:prstGeom prst="rect">
                            <a:avLst/>
                          </a:prstGeom>
                          <a:noFill/>
                          <a:ln>
                            <a:noFill/>
                          </a:ln>
                        </pic:spPr>
                      </pic:pic>
                    </a:graphicData>
                  </a:graphic>
                </wp:inline>
              </w:drawing>
            </w:r>
          </w:p>
        </w:tc>
      </w:tr>
    </w:tbl>
    <w:p w:rsidR="00AF6950" w:rsidRDefault="00AF6950" w:rsidP="007B4B69">
      <w:pPr>
        <w:pStyle w:val="a4"/>
        <w:numPr>
          <w:ilvl w:val="0"/>
          <w:numId w:val="31"/>
        </w:numPr>
        <w:spacing w:beforeLines="50" w:before="180"/>
        <w:ind w:leftChars="0" w:left="566" w:hangingChars="236" w:hanging="566"/>
        <w:rPr>
          <w:rFonts w:ascii="Times New Roman" w:eastAsia="標楷體" w:hAnsi="Times New Roman" w:cs="Times New Roman"/>
          <w:color w:val="000000"/>
          <w:kern w:val="0"/>
          <w:szCs w:val="24"/>
        </w:rPr>
        <w:sectPr w:rsidR="00AF6950" w:rsidSect="00912E92">
          <w:footerReference w:type="default" r:id="rId13"/>
          <w:pgSz w:w="11906" w:h="16838" w:code="9"/>
          <w:pgMar w:top="1418" w:right="1418" w:bottom="1418" w:left="1418" w:header="851" w:footer="992" w:gutter="0"/>
          <w:cols w:space="425"/>
          <w:docGrid w:type="lines" w:linePitch="360"/>
        </w:sectPr>
      </w:pPr>
    </w:p>
    <w:p w:rsidR="007B4B69" w:rsidRPr="00AA4B08" w:rsidRDefault="007B4B69" w:rsidP="007B4B69">
      <w:pPr>
        <w:pStyle w:val="a4"/>
        <w:numPr>
          <w:ilvl w:val="0"/>
          <w:numId w:val="31"/>
        </w:numPr>
        <w:spacing w:beforeLines="50" w:before="180"/>
        <w:ind w:leftChars="0" w:left="566" w:hangingChars="236" w:hanging="566"/>
        <w:rPr>
          <w:rFonts w:ascii="Times New Roman" w:eastAsia="標楷體" w:hAnsi="Times New Roman" w:cs="Times New Roman"/>
          <w:b/>
          <w:color w:val="000000"/>
          <w:kern w:val="0"/>
          <w:szCs w:val="24"/>
        </w:rPr>
      </w:pPr>
      <w:r>
        <w:rPr>
          <w:rFonts w:ascii="Times New Roman" w:eastAsia="標楷體" w:hAnsi="Times New Roman" w:cs="Times New Roman" w:hint="eastAsia"/>
          <w:color w:val="000000"/>
          <w:kern w:val="0"/>
          <w:szCs w:val="24"/>
        </w:rPr>
        <w:lastRenderedPageBreak/>
        <w:t>校園平面</w:t>
      </w:r>
      <w:r w:rsidRPr="00B62AF9">
        <w:rPr>
          <w:rFonts w:ascii="Times New Roman" w:eastAsia="標楷體" w:hAnsi="Times New Roman" w:cs="Times New Roman"/>
          <w:color w:val="000000"/>
          <w:kern w:val="0"/>
          <w:szCs w:val="24"/>
        </w:rPr>
        <w:t>圖</w:t>
      </w:r>
      <w:r w:rsidR="00AA4B08" w:rsidRPr="00AA4B08">
        <w:rPr>
          <w:rFonts w:ascii="Times New Roman" w:eastAsia="標楷體" w:hAnsi="Times New Roman" w:cs="Times New Roman" w:hint="eastAsia"/>
          <w:b/>
          <w:color w:val="000000"/>
          <w:kern w:val="0"/>
          <w:szCs w:val="24"/>
          <w:highlight w:val="yellow"/>
        </w:rPr>
        <w:t>（請自備雙證件換停車證）</w:t>
      </w: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06"/>
      </w:tblGrid>
      <w:tr w:rsidR="00E83A76" w:rsidTr="0062630B">
        <w:tc>
          <w:tcPr>
            <w:tcW w:w="9286" w:type="dxa"/>
          </w:tcPr>
          <w:p w:rsidR="00E83A76" w:rsidRDefault="0041722C" w:rsidP="0062630B">
            <w:pPr>
              <w:rPr>
                <w:rFonts w:ascii="Times New Roman" w:eastAsia="標楷體" w:hAnsi="Times New Roman" w:cs="Times New Roman"/>
                <w:szCs w:val="24"/>
              </w:rPr>
            </w:pPr>
            <w:r>
              <w:rPr>
                <w:rFonts w:ascii="Times New Roman" w:eastAsia="標楷體" w:hAnsi="Times New Roman" w:cs="Times New Roman"/>
                <w:b/>
                <w:noProof/>
                <w:sz w:val="32"/>
                <w:szCs w:val="32"/>
              </w:rPr>
              <mc:AlternateContent>
                <mc:Choice Requires="wps">
                  <w:drawing>
                    <wp:anchor distT="0" distB="0" distL="114300" distR="114300" simplePos="0" relativeHeight="251671552" behindDoc="0" locked="0" layoutInCell="1" allowOverlap="1" wp14:anchorId="2B4D2287" wp14:editId="4932618B">
                      <wp:simplePos x="0" y="0"/>
                      <wp:positionH relativeFrom="column">
                        <wp:posOffset>3328670</wp:posOffset>
                      </wp:positionH>
                      <wp:positionV relativeFrom="paragraph">
                        <wp:posOffset>261620</wp:posOffset>
                      </wp:positionV>
                      <wp:extent cx="1628775" cy="781050"/>
                      <wp:effectExtent l="76200" t="57150" r="85725" b="419100"/>
                      <wp:wrapNone/>
                      <wp:docPr id="12" name="圓角矩形圖說文字 12"/>
                      <wp:cNvGraphicFramePr/>
                      <a:graphic xmlns:a="http://schemas.openxmlformats.org/drawingml/2006/main">
                        <a:graphicData uri="http://schemas.microsoft.com/office/word/2010/wordprocessingShape">
                          <wps:wsp>
                            <wps:cNvSpPr/>
                            <wps:spPr>
                              <a:xfrm>
                                <a:off x="0" y="0"/>
                                <a:ext cx="1628775" cy="781050"/>
                              </a:xfrm>
                              <a:prstGeom prst="wedgeRoundRectCallout">
                                <a:avLst>
                                  <a:gd name="adj1" fmla="val 50079"/>
                                  <a:gd name="adj2" fmla="val 91769"/>
                                  <a:gd name="adj3" fmla="val 16667"/>
                                </a:avLst>
                              </a:prstGeom>
                              <a:solidFill>
                                <a:srgbClr val="000000">
                                  <a:alpha val="40000"/>
                                </a:srgbClr>
                              </a:solidFill>
                            </wps:spPr>
                            <wps:style>
                              <a:lnRef idx="3">
                                <a:schemeClr val="lt1"/>
                              </a:lnRef>
                              <a:fillRef idx="1">
                                <a:schemeClr val="dk1"/>
                              </a:fillRef>
                              <a:effectRef idx="1">
                                <a:schemeClr val="dk1"/>
                              </a:effectRef>
                              <a:fontRef idx="minor">
                                <a:schemeClr val="lt1"/>
                              </a:fontRef>
                            </wps:style>
                            <wps:txbx>
                              <w:txbxContent>
                                <w:p w:rsidR="0041722C" w:rsidRPr="0041722C" w:rsidRDefault="0041722C" w:rsidP="0041722C">
                                  <w:pPr>
                                    <w:spacing w:line="300" w:lineRule="exact"/>
                                    <w:ind w:left="140" w:hangingChars="50" w:hanging="140"/>
                                    <w:jc w:val="center"/>
                                    <w:rPr>
                                      <w:rFonts w:ascii="微軟正黑體" w:eastAsia="微軟正黑體" w:hAnsi="微軟正黑體"/>
                                      <w:b/>
                                      <w:sz w:val="28"/>
                                      <w:szCs w:val="30"/>
                                    </w:rPr>
                                  </w:pPr>
                                  <w:r w:rsidRPr="0041722C">
                                    <w:rPr>
                                      <w:rFonts w:ascii="微軟正黑體" w:eastAsia="微軟正黑體" w:hAnsi="微軟正黑體" w:hint="eastAsia"/>
                                      <w:b/>
                                      <w:sz w:val="28"/>
                                      <w:szCs w:val="30"/>
                                    </w:rPr>
                                    <w:t>汽車可停第</w:t>
                                  </w:r>
                                  <w:r>
                                    <w:rPr>
                                      <w:rFonts w:ascii="微軟正黑體" w:eastAsia="微軟正黑體" w:hAnsi="微軟正黑體" w:hint="eastAsia"/>
                                      <w:b/>
                                      <w:sz w:val="28"/>
                                      <w:szCs w:val="30"/>
                                    </w:rPr>
                                    <w:t>四</w:t>
                                  </w:r>
                                  <w:r w:rsidRPr="0041722C">
                                    <w:rPr>
                                      <w:rFonts w:ascii="微軟正黑體" w:eastAsia="微軟正黑體" w:hAnsi="微軟正黑體" w:hint="eastAsia"/>
                                      <w:b/>
                                      <w:sz w:val="28"/>
                                      <w:szCs w:val="30"/>
                                    </w:rPr>
                                    <w:t>、第六停車場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D22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9" type="#_x0000_t62" style="position:absolute;margin-left:262.1pt;margin-top:20.6pt;width:128.2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" adj="21617,30622" fillcolor="black" strokecolor="white [3201]" strokeweight="3pt">
                      <v:fill opacity="26214f"/>
                      <v:shadow on="t" color="black" opacity="24903f" origin=",.5" offset="0,.55556mm"/>
                      <v:textbox>
                        <w:txbxContent>
                          <w:p w:rsidR="0041722C" w:rsidRPr="0041722C" w:rsidRDefault="0041722C" w:rsidP="0041722C">
                            <w:pPr>
                              <w:spacing w:line="300" w:lineRule="exact"/>
                              <w:ind w:left="140" w:hangingChars="50" w:hanging="140"/>
                              <w:jc w:val="center"/>
                              <w:rPr>
                                <w:rFonts w:ascii="微軟正黑體" w:eastAsia="微軟正黑體" w:hAnsi="微軟正黑體"/>
                                <w:b/>
                                <w:sz w:val="28"/>
                                <w:szCs w:val="30"/>
                              </w:rPr>
                            </w:pPr>
                            <w:r w:rsidRPr="0041722C">
                              <w:rPr>
                                <w:rFonts w:ascii="微軟正黑體" w:eastAsia="微軟正黑體" w:hAnsi="微軟正黑體" w:hint="eastAsia"/>
                                <w:b/>
                                <w:sz w:val="28"/>
                                <w:szCs w:val="30"/>
                              </w:rPr>
                              <w:t>汽車可停第</w:t>
                            </w:r>
                            <w:r>
                              <w:rPr>
                                <w:rFonts w:ascii="微軟正黑體" w:eastAsia="微軟正黑體" w:hAnsi="微軟正黑體" w:hint="eastAsia"/>
                                <w:b/>
                                <w:sz w:val="28"/>
                                <w:szCs w:val="30"/>
                              </w:rPr>
                              <w:t>四</w:t>
                            </w:r>
                            <w:r w:rsidRPr="0041722C">
                              <w:rPr>
                                <w:rFonts w:ascii="微軟正黑體" w:eastAsia="微軟正黑體" w:hAnsi="微軟正黑體" w:hint="eastAsia"/>
                                <w:b/>
                                <w:sz w:val="28"/>
                                <w:szCs w:val="30"/>
                              </w:rPr>
                              <w:t>、第六停車場</w:t>
                            </w:r>
                          </w:p>
                        </w:txbxContent>
                      </v:textbox>
                    </v:shape>
                  </w:pict>
                </mc:Fallback>
              </mc:AlternateContent>
            </w:r>
            <w:r>
              <w:rPr>
                <w:rFonts w:ascii="Times New Roman" w:eastAsia="標楷體" w:hAnsi="Times New Roman" w:cs="Times New Roman"/>
                <w:b/>
                <w:noProof/>
                <w:sz w:val="32"/>
                <w:szCs w:val="32"/>
              </w:rPr>
              <mc:AlternateContent>
                <mc:Choice Requires="wps">
                  <w:drawing>
                    <wp:anchor distT="0" distB="0" distL="114300" distR="114300" simplePos="0" relativeHeight="251670528" behindDoc="0" locked="0" layoutInCell="1" allowOverlap="1" wp14:anchorId="62F8FA4F" wp14:editId="04A79007">
                      <wp:simplePos x="0" y="0"/>
                      <wp:positionH relativeFrom="column">
                        <wp:posOffset>5109845</wp:posOffset>
                      </wp:positionH>
                      <wp:positionV relativeFrom="paragraph">
                        <wp:posOffset>261620</wp:posOffset>
                      </wp:positionV>
                      <wp:extent cx="1247775" cy="438150"/>
                      <wp:effectExtent l="76200" t="57150" r="85725" b="704850"/>
                      <wp:wrapNone/>
                      <wp:docPr id="11" name="圓角矩形圖說文字 11"/>
                      <wp:cNvGraphicFramePr/>
                      <a:graphic xmlns:a="http://schemas.openxmlformats.org/drawingml/2006/main">
                        <a:graphicData uri="http://schemas.microsoft.com/office/word/2010/wordprocessingShape">
                          <wps:wsp>
                            <wps:cNvSpPr/>
                            <wps:spPr>
                              <a:xfrm>
                                <a:off x="0" y="0"/>
                                <a:ext cx="1247775" cy="438150"/>
                              </a:xfrm>
                              <a:prstGeom prst="wedgeRoundRectCallout">
                                <a:avLst>
                                  <a:gd name="adj1" fmla="val -6337"/>
                                  <a:gd name="adj2" fmla="val 189415"/>
                                  <a:gd name="adj3" fmla="val 16667"/>
                                </a:avLst>
                              </a:prstGeom>
                              <a:solidFill>
                                <a:srgbClr val="000000">
                                  <a:alpha val="40000"/>
                                </a:srgbClr>
                              </a:solidFill>
                            </wps:spPr>
                            <wps:style>
                              <a:lnRef idx="3">
                                <a:schemeClr val="lt1"/>
                              </a:lnRef>
                              <a:fillRef idx="1">
                                <a:schemeClr val="dk1"/>
                              </a:fillRef>
                              <a:effectRef idx="1">
                                <a:schemeClr val="dk1"/>
                              </a:effectRef>
                              <a:fontRef idx="minor">
                                <a:schemeClr val="lt1"/>
                              </a:fontRef>
                            </wps:style>
                            <wps:txbx>
                              <w:txbxContent>
                                <w:p w:rsidR="001F46A0" w:rsidRPr="001F46A0" w:rsidRDefault="001F46A0" w:rsidP="001F46A0">
                                  <w:pPr>
                                    <w:spacing w:line="300" w:lineRule="exact"/>
                                    <w:jc w:val="center"/>
                                    <w:rPr>
                                      <w:rFonts w:ascii="微軟正黑體" w:eastAsia="微軟正黑體" w:hAnsi="微軟正黑體"/>
                                      <w:b/>
                                      <w:sz w:val="28"/>
                                      <w:szCs w:val="30"/>
                                    </w:rPr>
                                  </w:pPr>
                                  <w:r w:rsidRPr="001F46A0">
                                    <w:rPr>
                                      <w:rFonts w:ascii="微軟正黑體" w:eastAsia="微軟正黑體" w:hAnsi="微軟正黑體" w:hint="eastAsia"/>
                                      <w:b/>
                                      <w:sz w:val="28"/>
                                      <w:szCs w:val="30"/>
                                    </w:rPr>
                                    <w:t>機車停車場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FA4F" id="圓角矩形圖說文字 11" o:spid="_x0000_s1030" type="#_x0000_t62" style="position:absolute;margin-left:402.35pt;margin-top:20.6pt;width:98.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" adj="9431,51714" fillcolor="black" strokecolor="white [3201]" strokeweight="3pt">
                      <v:fill opacity="26214f"/>
                      <v:shadow on="t" color="black" opacity="24903f" origin=",.5" offset="0,.55556mm"/>
                      <v:textbox>
                        <w:txbxContent>
                          <w:p w:rsidR="001F46A0" w:rsidRPr="001F46A0" w:rsidRDefault="001F46A0" w:rsidP="001F46A0">
                            <w:pPr>
                              <w:spacing w:line="300" w:lineRule="exact"/>
                              <w:jc w:val="center"/>
                              <w:rPr>
                                <w:rFonts w:ascii="微軟正黑體" w:eastAsia="微軟正黑體" w:hAnsi="微軟正黑體"/>
                                <w:b/>
                                <w:sz w:val="28"/>
                                <w:szCs w:val="30"/>
                              </w:rPr>
                            </w:pPr>
                            <w:r w:rsidRPr="001F46A0">
                              <w:rPr>
                                <w:rFonts w:ascii="微軟正黑體" w:eastAsia="微軟正黑體" w:hAnsi="微軟正黑體" w:hint="eastAsia"/>
                                <w:b/>
                                <w:sz w:val="28"/>
                                <w:szCs w:val="30"/>
                              </w:rPr>
                              <w:t>機車停車場</w:t>
                            </w:r>
                          </w:p>
                        </w:txbxContent>
                      </v:textbox>
                    </v:shape>
                  </w:pict>
                </mc:Fallback>
              </mc:AlternateContent>
            </w:r>
            <w:r>
              <w:rPr>
                <w:rFonts w:ascii="Times New Roman" w:eastAsia="標楷體" w:hAnsi="Times New Roman" w:cs="Times New Roman"/>
                <w:b/>
                <w:noProof/>
                <w:sz w:val="32"/>
                <w:szCs w:val="32"/>
              </w:rPr>
              <mc:AlternateContent>
                <mc:Choice Requires="wps">
                  <w:drawing>
                    <wp:anchor distT="0" distB="0" distL="114300" distR="114300" simplePos="0" relativeHeight="251666432" behindDoc="0" locked="0" layoutInCell="1" allowOverlap="1" wp14:anchorId="3CF21480" wp14:editId="2E095170">
                      <wp:simplePos x="0" y="0"/>
                      <wp:positionH relativeFrom="column">
                        <wp:posOffset>166370</wp:posOffset>
                      </wp:positionH>
                      <wp:positionV relativeFrom="paragraph">
                        <wp:posOffset>52070</wp:posOffset>
                      </wp:positionV>
                      <wp:extent cx="7324725" cy="552450"/>
                      <wp:effectExtent l="0" t="0" r="9525" b="0"/>
                      <wp:wrapNone/>
                      <wp:docPr id="8" name="矩形 8"/>
                      <wp:cNvGraphicFramePr/>
                      <a:graphic xmlns:a="http://schemas.openxmlformats.org/drawingml/2006/main">
                        <a:graphicData uri="http://schemas.microsoft.com/office/word/2010/wordprocessingShape">
                          <wps:wsp>
                            <wps:cNvSpPr/>
                            <wps:spPr>
                              <a:xfrm>
                                <a:off x="0" y="0"/>
                                <a:ext cx="732472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4E4" w:rsidRPr="00F134E4" w:rsidRDefault="00F134E4" w:rsidP="0041722C">
                                  <w:pPr>
                                    <w:rPr>
                                      <w:rFonts w:ascii="微軟正黑體" w:eastAsia="微軟正黑體" w:hAnsi="微軟正黑體"/>
                                      <w:b/>
                                      <w:color w:val="1F497D" w:themeColor="text2"/>
                                      <w:sz w:val="36"/>
                                    </w:rPr>
                                  </w:pPr>
                                  <w:r w:rsidRPr="00F134E4">
                                    <w:rPr>
                                      <w:rFonts w:ascii="微軟正黑體" w:eastAsia="微軟正黑體" w:hAnsi="微軟正黑體" w:hint="eastAsia"/>
                                      <w:b/>
                                      <w:color w:val="1F497D" w:themeColor="text2"/>
                                      <w:sz w:val="36"/>
                                    </w:rPr>
                                    <w:t>國立高雄科技大學(第一校區)</w:t>
                                  </w:r>
                                  <w:r w:rsidR="0041722C">
                                    <w:rPr>
                                      <w:rFonts w:ascii="微軟正黑體" w:eastAsia="微軟正黑體" w:hAnsi="微軟正黑體" w:hint="eastAsia"/>
                                      <w:b/>
                                      <w:color w:val="1F497D" w:themeColor="text2"/>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1480" id="矩形 8" o:spid="_x0000_s1031" style="position:absolute;margin-left:13.1pt;margin-top:4.1pt;width:576.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" fillcolor="white [3212]" stroked="f" strokeweight="2pt">
                      <v:textbox>
                        <w:txbxContent>
                          <w:p w:rsidR="00F134E4" w:rsidRPr="00F134E4" w:rsidRDefault="00F134E4" w:rsidP="0041722C">
                            <w:pPr>
                              <w:rPr>
                                <w:rFonts w:ascii="微軟正黑體" w:eastAsia="微軟正黑體" w:hAnsi="微軟正黑體"/>
                                <w:b/>
                                <w:color w:val="1F497D" w:themeColor="text2"/>
                                <w:sz w:val="36"/>
                              </w:rPr>
                            </w:pPr>
                            <w:r w:rsidRPr="00F134E4">
                              <w:rPr>
                                <w:rFonts w:ascii="微軟正黑體" w:eastAsia="微軟正黑體" w:hAnsi="微軟正黑體" w:hint="eastAsia"/>
                                <w:b/>
                                <w:color w:val="1F497D" w:themeColor="text2"/>
                                <w:sz w:val="36"/>
                              </w:rPr>
                              <w:t>國立高雄科技大學(第一校區)</w:t>
                            </w:r>
                            <w:r w:rsidR="0041722C">
                              <w:rPr>
                                <w:rFonts w:ascii="微軟正黑體" w:eastAsia="微軟正黑體" w:hAnsi="微軟正黑體" w:hint="eastAsia"/>
                                <w:b/>
                                <w:color w:val="1F497D" w:themeColor="text2"/>
                                <w:sz w:val="36"/>
                              </w:rPr>
                              <w:t xml:space="preserve">                                </w:t>
                            </w:r>
                          </w:p>
                        </w:txbxContent>
                      </v:textbox>
                    </v:rect>
                  </w:pict>
                </mc:Fallback>
              </mc:AlternateContent>
            </w:r>
            <w:r w:rsidR="001F46A0">
              <w:rPr>
                <w:rFonts w:ascii="Times New Roman" w:eastAsia="標楷體" w:hAnsi="Times New Roman" w:cs="Times New Roman"/>
                <w:b/>
                <w:noProof/>
                <w:sz w:val="32"/>
                <w:szCs w:val="32"/>
              </w:rPr>
              <mc:AlternateContent>
                <mc:Choice Requires="wps">
                  <w:drawing>
                    <wp:anchor distT="0" distB="0" distL="114300" distR="114300" simplePos="0" relativeHeight="251669504" behindDoc="0" locked="0" layoutInCell="1" allowOverlap="1" wp14:anchorId="1EF95B88" wp14:editId="5F392647">
                      <wp:simplePos x="0" y="0"/>
                      <wp:positionH relativeFrom="column">
                        <wp:posOffset>5719445</wp:posOffset>
                      </wp:positionH>
                      <wp:positionV relativeFrom="paragraph">
                        <wp:posOffset>2623820</wp:posOffset>
                      </wp:positionV>
                      <wp:extent cx="1638300" cy="904875"/>
                      <wp:effectExtent l="457200" t="57150" r="76200" b="104775"/>
                      <wp:wrapNone/>
                      <wp:docPr id="10" name="圓角矩形圖說文字 10"/>
                      <wp:cNvGraphicFramePr/>
                      <a:graphic xmlns:a="http://schemas.openxmlformats.org/drawingml/2006/main">
                        <a:graphicData uri="http://schemas.microsoft.com/office/word/2010/wordprocessingShape">
                          <wps:wsp>
                            <wps:cNvSpPr/>
                            <wps:spPr>
                              <a:xfrm>
                                <a:off x="0" y="0"/>
                                <a:ext cx="1638300" cy="904875"/>
                              </a:xfrm>
                              <a:prstGeom prst="wedgeRoundRectCallout">
                                <a:avLst>
                                  <a:gd name="adj1" fmla="val -73746"/>
                                  <a:gd name="adj2" fmla="val -43382"/>
                                  <a:gd name="adj3" fmla="val 16667"/>
                                </a:avLst>
                              </a:prstGeom>
                              <a:solidFill>
                                <a:srgbClr val="000000">
                                  <a:alpha val="40000"/>
                                </a:srgbClr>
                              </a:solidFill>
                            </wps:spPr>
                            <wps:style>
                              <a:lnRef idx="3">
                                <a:schemeClr val="lt1"/>
                              </a:lnRef>
                              <a:fillRef idx="1">
                                <a:schemeClr val="dk1"/>
                              </a:fillRef>
                              <a:effectRef idx="1">
                                <a:schemeClr val="dk1"/>
                              </a:effectRef>
                              <a:fontRef idx="minor">
                                <a:schemeClr val="lt1"/>
                              </a:fontRef>
                            </wps:style>
                            <wps:txbx>
                              <w:txbxContent>
                                <w:p w:rsidR="001F46A0" w:rsidRDefault="001F46A0" w:rsidP="001F46A0">
                                  <w:pPr>
                                    <w:spacing w:line="300" w:lineRule="exact"/>
                                    <w:jc w:val="center"/>
                                    <w:rPr>
                                      <w:rFonts w:ascii="微軟正黑體" w:eastAsia="微軟正黑體" w:hAnsi="微軟正黑體"/>
                                      <w:b/>
                                      <w:sz w:val="28"/>
                                      <w:szCs w:val="30"/>
                                    </w:rPr>
                                  </w:pPr>
                                  <w:r w:rsidRPr="001F46A0">
                                    <w:rPr>
                                      <w:rFonts w:ascii="微軟正黑體" w:eastAsia="微軟正黑體" w:hAnsi="微軟正黑體" w:hint="eastAsia"/>
                                      <w:b/>
                                      <w:sz w:val="28"/>
                                      <w:szCs w:val="30"/>
                                    </w:rPr>
                                    <w:t>【上課地點】</w:t>
                                  </w:r>
                                  <w:r w:rsidRPr="001F46A0">
                                    <w:rPr>
                                      <w:rFonts w:ascii="微軟正黑體" w:eastAsia="微軟正黑體" w:hAnsi="微軟正黑體"/>
                                      <w:b/>
                                      <w:sz w:val="28"/>
                                      <w:szCs w:val="30"/>
                                    </w:rPr>
                                    <w:br/>
                                  </w:r>
                                  <w:r w:rsidRPr="001F46A0">
                                    <w:rPr>
                                      <w:rFonts w:ascii="微軟正黑體" w:eastAsia="微軟正黑體" w:hAnsi="微軟正黑體" w:hint="eastAsia"/>
                                      <w:b/>
                                      <w:sz w:val="28"/>
                                      <w:szCs w:val="30"/>
                                    </w:rPr>
                                    <w:t>圖書資訊大樓</w:t>
                                  </w:r>
                                </w:p>
                                <w:p w:rsidR="001F46A0" w:rsidRPr="001F46A0" w:rsidRDefault="001F46A0" w:rsidP="001F46A0">
                                  <w:pPr>
                                    <w:spacing w:line="300" w:lineRule="exact"/>
                                    <w:jc w:val="center"/>
                                    <w:rPr>
                                      <w:rFonts w:ascii="微軟正黑體" w:eastAsia="微軟正黑體" w:hAnsi="微軟正黑體"/>
                                      <w:b/>
                                      <w:sz w:val="28"/>
                                      <w:szCs w:val="30"/>
                                    </w:rPr>
                                  </w:pPr>
                                  <w:r>
                                    <w:rPr>
                                      <w:rFonts w:ascii="微軟正黑體" w:eastAsia="微軟正黑體" w:hAnsi="微軟正黑體" w:hint="eastAsia"/>
                                      <w:b/>
                                      <w:sz w:val="28"/>
                                      <w:szCs w:val="30"/>
                                    </w:rPr>
                                    <w:t>六</w:t>
                                  </w:r>
                                  <w:r w:rsidRPr="001F46A0">
                                    <w:rPr>
                                      <w:rFonts w:ascii="微軟正黑體" w:eastAsia="微軟正黑體" w:hAnsi="微軟正黑體" w:hint="eastAsia"/>
                                      <w:b/>
                                      <w:sz w:val="28"/>
                                      <w:szCs w:val="30"/>
                                    </w:rPr>
                                    <w:t>樓J609室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5B88" id="圓角矩形圖說文字 10" o:spid="_x0000_s1032" type="#_x0000_t62" style="position:absolute;margin-left:450.35pt;margin-top:206.6pt;width:129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" adj="-5129,1429" fillcolor="black" strokecolor="white [3201]" strokeweight="3pt">
                      <v:fill opacity="26214f"/>
                      <v:shadow on="t" color="black" opacity="24903f" origin=",.5" offset="0,.55556mm"/>
                      <v:textbox>
                        <w:txbxContent>
                          <w:p w:rsidR="001F46A0" w:rsidRDefault="001F46A0" w:rsidP="001F46A0">
                            <w:pPr>
                              <w:spacing w:line="300" w:lineRule="exact"/>
                              <w:jc w:val="center"/>
                              <w:rPr>
                                <w:rFonts w:ascii="微軟正黑體" w:eastAsia="微軟正黑體" w:hAnsi="微軟正黑體"/>
                                <w:b/>
                                <w:sz w:val="28"/>
                                <w:szCs w:val="30"/>
                              </w:rPr>
                            </w:pPr>
                            <w:r w:rsidRPr="001F46A0">
                              <w:rPr>
                                <w:rFonts w:ascii="微軟正黑體" w:eastAsia="微軟正黑體" w:hAnsi="微軟正黑體" w:hint="eastAsia"/>
                                <w:b/>
                                <w:sz w:val="28"/>
                                <w:szCs w:val="30"/>
                              </w:rPr>
                              <w:t>【上課地點】</w:t>
                            </w:r>
                            <w:r w:rsidRPr="001F46A0">
                              <w:rPr>
                                <w:rFonts w:ascii="微軟正黑體" w:eastAsia="微軟正黑體" w:hAnsi="微軟正黑體"/>
                                <w:b/>
                                <w:sz w:val="28"/>
                                <w:szCs w:val="30"/>
                              </w:rPr>
                              <w:br/>
                            </w:r>
                            <w:r w:rsidRPr="001F46A0">
                              <w:rPr>
                                <w:rFonts w:ascii="微軟正黑體" w:eastAsia="微軟正黑體" w:hAnsi="微軟正黑體" w:hint="eastAsia"/>
                                <w:b/>
                                <w:sz w:val="28"/>
                                <w:szCs w:val="30"/>
                              </w:rPr>
                              <w:t>圖書資訊大樓</w:t>
                            </w:r>
                          </w:p>
                          <w:p w:rsidR="001F46A0" w:rsidRPr="001F46A0" w:rsidRDefault="001F46A0" w:rsidP="001F46A0">
                            <w:pPr>
                              <w:spacing w:line="300" w:lineRule="exact"/>
                              <w:jc w:val="center"/>
                              <w:rPr>
                                <w:rFonts w:ascii="微軟正黑體" w:eastAsia="微軟正黑體" w:hAnsi="微軟正黑體"/>
                                <w:b/>
                                <w:sz w:val="28"/>
                                <w:szCs w:val="30"/>
                              </w:rPr>
                            </w:pPr>
                            <w:r>
                              <w:rPr>
                                <w:rFonts w:ascii="微軟正黑體" w:eastAsia="微軟正黑體" w:hAnsi="微軟正黑體" w:hint="eastAsia"/>
                                <w:b/>
                                <w:sz w:val="28"/>
                                <w:szCs w:val="30"/>
                              </w:rPr>
                              <w:t>六</w:t>
                            </w:r>
                            <w:r w:rsidRPr="001F46A0">
                              <w:rPr>
                                <w:rFonts w:ascii="微軟正黑體" w:eastAsia="微軟正黑體" w:hAnsi="微軟正黑體" w:hint="eastAsia"/>
                                <w:b/>
                                <w:sz w:val="28"/>
                                <w:szCs w:val="30"/>
                              </w:rPr>
                              <w:t>樓J609室</w:t>
                            </w:r>
                          </w:p>
                        </w:txbxContent>
                      </v:textbox>
                    </v:shape>
                  </w:pict>
                </mc:Fallback>
              </mc:AlternateContent>
            </w:r>
            <w:r w:rsidR="00AF6950">
              <w:rPr>
                <w:rFonts w:ascii="Times New Roman" w:eastAsia="標楷體" w:hAnsi="Times New Roman" w:cs="Times New Roman"/>
                <w:b/>
                <w:noProof/>
                <w:sz w:val="32"/>
                <w:szCs w:val="32"/>
              </w:rPr>
              <w:drawing>
                <wp:inline distT="0" distB="0" distL="0" distR="0" wp14:anchorId="540D95DA" wp14:editId="283AB82B">
                  <wp:extent cx="8629650" cy="5243513"/>
                  <wp:effectExtent l="0" t="0" r="0" b="0"/>
                  <wp:docPr id="7" name="圖片 7" descr="C:\Users\user\Desktop\30757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07573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9650" cy="5243513"/>
                          </a:xfrm>
                          <a:prstGeom prst="rect">
                            <a:avLst/>
                          </a:prstGeom>
                          <a:noFill/>
                          <a:ln>
                            <a:noFill/>
                          </a:ln>
                        </pic:spPr>
                      </pic:pic>
                    </a:graphicData>
                  </a:graphic>
                </wp:inline>
              </w:drawing>
            </w:r>
          </w:p>
        </w:tc>
      </w:tr>
    </w:tbl>
    <w:p w:rsidR="00AF6950" w:rsidRDefault="00AF6950" w:rsidP="00EC3401">
      <w:pPr>
        <w:spacing w:afterLines="50" w:after="180"/>
        <w:jc w:val="center"/>
        <w:rPr>
          <w:rFonts w:ascii="Times New Roman" w:eastAsia="標楷體" w:hAnsi="Times New Roman" w:cs="Times New Roman"/>
          <w:b/>
          <w:sz w:val="32"/>
          <w:szCs w:val="32"/>
        </w:rPr>
        <w:sectPr w:rsidR="00AF6950" w:rsidSect="00AF6950">
          <w:pgSz w:w="16838" w:h="11906" w:orient="landscape" w:code="9"/>
          <w:pgMar w:top="1418" w:right="1418" w:bottom="1418" w:left="1418" w:header="851" w:footer="992" w:gutter="0"/>
          <w:cols w:space="425"/>
          <w:docGrid w:type="lines" w:linePitch="360"/>
        </w:sectPr>
      </w:pPr>
    </w:p>
    <w:p w:rsidR="00F01C9C" w:rsidRPr="00332113" w:rsidRDefault="00F01C9C" w:rsidP="00F01C9C">
      <w:pPr>
        <w:jc w:val="center"/>
        <w:rPr>
          <w:rFonts w:ascii="標楷體" w:eastAsia="標楷體" w:hAnsi="標楷體"/>
          <w:b/>
          <w:sz w:val="36"/>
        </w:rPr>
      </w:pPr>
      <w:r w:rsidRPr="00332113">
        <w:rPr>
          <w:rFonts w:ascii="標楷體" w:eastAsia="標楷體" w:hAnsi="標楷體" w:hint="eastAsia"/>
          <w:b/>
          <w:sz w:val="36"/>
        </w:rPr>
        <w:lastRenderedPageBreak/>
        <w:t>環境教育人員</w:t>
      </w:r>
      <w:r>
        <w:rPr>
          <w:rFonts w:ascii="標楷體" w:eastAsia="標楷體" w:hAnsi="標楷體" w:hint="eastAsia"/>
          <w:b/>
          <w:sz w:val="36"/>
        </w:rPr>
        <w:t>「</w:t>
      </w:r>
      <w:r w:rsidRPr="00332113">
        <w:rPr>
          <w:rFonts w:ascii="標楷體" w:eastAsia="標楷體" w:hAnsi="標楷體" w:hint="eastAsia"/>
          <w:b/>
          <w:sz w:val="36"/>
        </w:rPr>
        <w:t>學歷</w:t>
      </w:r>
      <w:r>
        <w:rPr>
          <w:rFonts w:ascii="標楷體" w:eastAsia="標楷體" w:hAnsi="標楷體" w:hint="eastAsia"/>
          <w:b/>
          <w:sz w:val="36"/>
        </w:rPr>
        <w:t>」</w:t>
      </w:r>
      <w:r w:rsidRPr="00332113">
        <w:rPr>
          <w:rFonts w:ascii="標楷體" w:eastAsia="標楷體" w:hAnsi="標楷體" w:hint="eastAsia"/>
          <w:b/>
          <w:sz w:val="36"/>
        </w:rPr>
        <w:t>認證科目對照表</w:t>
      </w:r>
    </w:p>
    <w:p w:rsidR="00F01C9C" w:rsidRPr="009A6C96" w:rsidRDefault="009A6C96" w:rsidP="009A6C96">
      <w:pPr>
        <w:spacing w:afterLines="50" w:after="1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proofErr w:type="gramStart"/>
      <w:r>
        <w:rPr>
          <w:rFonts w:ascii="標楷體" w:eastAsia="標楷體" w:hAnsi="標楷體" w:cs="Times New Roman" w:hint="eastAsia"/>
          <w:color w:val="000000" w:themeColor="text1"/>
          <w:szCs w:val="24"/>
        </w:rPr>
        <w:t>一</w:t>
      </w:r>
      <w:proofErr w:type="gramEnd"/>
      <w:r>
        <w:rPr>
          <w:rFonts w:ascii="標楷體" w:eastAsia="標楷體" w:hAnsi="標楷體" w:cs="Times New Roman" w:hint="eastAsia"/>
          <w:color w:val="000000" w:themeColor="text1"/>
          <w:szCs w:val="24"/>
        </w:rPr>
        <w:t xml:space="preserve">) </w:t>
      </w:r>
      <w:r w:rsidR="00F01C9C" w:rsidRPr="009A6C96">
        <w:rPr>
          <w:rFonts w:ascii="標楷體" w:eastAsia="標楷體" w:hAnsi="標楷體" w:cs="Times New Roman" w:hint="eastAsia"/>
          <w:color w:val="000000" w:themeColor="text1"/>
          <w:szCs w:val="24"/>
        </w:rPr>
        <w:t>依據「環境教育人員認證及管理辦法」</w:t>
      </w:r>
      <w:r w:rsidR="00F01C9C" w:rsidRPr="009A6C96">
        <w:rPr>
          <w:rFonts w:ascii="標楷體" w:eastAsia="標楷體" w:hAnsi="標楷體" w:cs="Times New Roman"/>
          <w:color w:val="000000" w:themeColor="text1"/>
          <w:szCs w:val="24"/>
        </w:rPr>
        <w:t>第</w:t>
      </w:r>
      <w:r w:rsidR="00F01C9C" w:rsidRPr="009A6C96">
        <w:rPr>
          <w:rFonts w:ascii="標楷體" w:eastAsia="標楷體" w:hAnsi="標楷體" w:cs="Times New Roman" w:hint="eastAsia"/>
          <w:color w:val="000000" w:themeColor="text1"/>
          <w:szCs w:val="24"/>
        </w:rPr>
        <w:t>4</w:t>
      </w:r>
      <w:r w:rsidR="00F01C9C" w:rsidRPr="009A6C96">
        <w:rPr>
          <w:rFonts w:ascii="標楷體" w:eastAsia="標楷體" w:hAnsi="標楷體" w:cs="Times New Roman"/>
          <w:color w:val="000000" w:themeColor="text1"/>
          <w:szCs w:val="24"/>
        </w:rPr>
        <w:t>條</w:t>
      </w:r>
      <w:r w:rsidR="00F01C9C" w:rsidRPr="009A6C96">
        <w:rPr>
          <w:rFonts w:ascii="標楷體" w:eastAsia="標楷體" w:hAnsi="標楷體" w:cs="Times New Roman" w:hint="eastAsia"/>
          <w:color w:val="000000" w:themeColor="text1"/>
          <w:szCs w:val="24"/>
        </w:rPr>
        <w:t>，公私立大學、獨立學院或專科學校，或經教育部承認之國外大學、獨立院校或專科學校畢業，並</w:t>
      </w:r>
      <w:r w:rsidR="00F01C9C" w:rsidRPr="009A6C96">
        <w:rPr>
          <w:rFonts w:ascii="標楷體" w:eastAsia="標楷體" w:hAnsi="標楷體" w:cs="Times New Roman" w:hint="eastAsia"/>
          <w:color w:val="000000" w:themeColor="text1"/>
          <w:szCs w:val="24"/>
          <w:u w:val="single"/>
        </w:rPr>
        <w:t>修畢環境相關領域24個學分以上，其中包含環境教育、環境倫理及環境教育教材教法等3個核心科目合計6個學分以上者</w:t>
      </w:r>
      <w:r w:rsidR="00F01C9C" w:rsidRPr="009A6C96">
        <w:rPr>
          <w:rFonts w:ascii="標楷體" w:eastAsia="標楷體" w:hAnsi="標楷體" w:cs="Times New Roman" w:hint="eastAsia"/>
          <w:color w:val="000000" w:themeColor="text1"/>
          <w:szCs w:val="24"/>
        </w:rPr>
        <w:t>，</w:t>
      </w:r>
      <w:r w:rsidR="00F01C9C" w:rsidRPr="009A6C96">
        <w:rPr>
          <w:rFonts w:ascii="標楷體" w:eastAsia="標楷體" w:hAnsi="標楷體" w:cs="Times New Roman"/>
          <w:color w:val="000000" w:themeColor="text1"/>
          <w:szCs w:val="24"/>
        </w:rPr>
        <w:t>可以「</w:t>
      </w:r>
      <w:r w:rsidR="00F01C9C" w:rsidRPr="009A6C96">
        <w:rPr>
          <w:rFonts w:ascii="標楷體" w:eastAsia="標楷體" w:hAnsi="標楷體" w:cs="Times New Roman" w:hint="eastAsia"/>
          <w:color w:val="000000" w:themeColor="text1"/>
          <w:szCs w:val="24"/>
        </w:rPr>
        <w:t>學歷</w:t>
      </w:r>
      <w:r w:rsidR="00F01C9C" w:rsidRPr="009A6C96">
        <w:rPr>
          <w:rFonts w:ascii="標楷體" w:eastAsia="標楷體" w:hAnsi="標楷體" w:cs="Times New Roman"/>
          <w:color w:val="000000" w:themeColor="text1"/>
          <w:szCs w:val="24"/>
        </w:rPr>
        <w:t>」方式申請環境教育</w:t>
      </w:r>
      <w:r w:rsidR="00F01C9C" w:rsidRPr="009A6C96">
        <w:rPr>
          <w:rFonts w:ascii="標楷體" w:eastAsia="標楷體" w:hAnsi="標楷體" w:cs="Times New Roman" w:hint="eastAsia"/>
          <w:color w:val="000000" w:themeColor="text1"/>
          <w:szCs w:val="24"/>
        </w:rPr>
        <w:t>行政</w:t>
      </w:r>
      <w:r w:rsidR="00F01C9C" w:rsidRPr="009A6C96">
        <w:rPr>
          <w:rFonts w:ascii="標楷體" w:eastAsia="標楷體" w:hAnsi="標楷體" w:cs="Times New Roman"/>
          <w:color w:val="000000" w:themeColor="text1"/>
          <w:szCs w:val="24"/>
        </w:rPr>
        <w:t>人員認證</w:t>
      </w:r>
      <w:r w:rsidR="00F01C9C" w:rsidRPr="009A6C96">
        <w:rPr>
          <w:rFonts w:ascii="標楷體" w:eastAsia="標楷體" w:hAnsi="標楷體" w:cs="Times New Roman" w:hint="eastAsia"/>
          <w:color w:val="000000" w:themeColor="text1"/>
          <w:szCs w:val="24"/>
        </w:rPr>
        <w:t>。</w:t>
      </w:r>
    </w:p>
    <w:p w:rsidR="00F01C9C" w:rsidRPr="009A6C96" w:rsidRDefault="009A6C96" w:rsidP="009A6C96">
      <w:pPr>
        <w:spacing w:afterLines="50" w:after="180"/>
        <w:rPr>
          <w:rFonts w:ascii="標楷體" w:eastAsia="標楷體" w:hAnsi="標楷體" w:cs="Times New Roman"/>
          <w:szCs w:val="24"/>
        </w:rPr>
      </w:pPr>
      <w:r>
        <w:rPr>
          <w:rFonts w:ascii="標楷體" w:eastAsia="標楷體" w:hAnsi="標楷體" w:cs="Times New Roman" w:hint="eastAsia"/>
          <w:color w:val="000000" w:themeColor="text1"/>
          <w:szCs w:val="24"/>
        </w:rPr>
        <w:t>(二)</w:t>
      </w:r>
      <w:r w:rsidR="00F01C9C" w:rsidRPr="009A6C96">
        <w:rPr>
          <w:rFonts w:ascii="標楷體" w:eastAsia="標楷體" w:hAnsi="標楷體" w:cs="Times New Roman" w:hint="eastAsia"/>
          <w:color w:val="000000" w:themeColor="text1"/>
          <w:szCs w:val="24"/>
        </w:rPr>
        <w:t>核發機關或</w:t>
      </w:r>
      <w:r w:rsidR="00F01C9C" w:rsidRPr="009A6C96">
        <w:rPr>
          <w:rFonts w:ascii="標楷體" w:eastAsia="標楷體" w:hAnsi="標楷體" w:cs="Times New Roman"/>
          <w:color w:val="000000" w:themeColor="text1"/>
          <w:szCs w:val="24"/>
        </w:rPr>
        <w:t>環境教育機構</w:t>
      </w:r>
      <w:r w:rsidR="00F01C9C" w:rsidRPr="009A6C96">
        <w:rPr>
          <w:rFonts w:ascii="標楷體" w:eastAsia="標楷體" w:hAnsi="標楷體" w:cs="Times New Roman" w:hint="eastAsia"/>
          <w:color w:val="000000" w:themeColor="text1"/>
          <w:szCs w:val="24"/>
        </w:rPr>
        <w:t>得</w:t>
      </w:r>
      <w:r w:rsidR="00F01C9C" w:rsidRPr="009A6C96">
        <w:rPr>
          <w:rFonts w:ascii="標楷體" w:eastAsia="標楷體" w:hAnsi="標楷體" w:cs="Times New Roman"/>
          <w:color w:val="000000" w:themeColor="text1"/>
          <w:szCs w:val="24"/>
        </w:rPr>
        <w:t>辦理</w:t>
      </w:r>
      <w:r w:rsidR="00F01C9C" w:rsidRPr="009A6C96">
        <w:rPr>
          <w:rFonts w:ascii="標楷體" w:eastAsia="標楷體" w:hAnsi="標楷體" w:cs="Times New Roman" w:hint="eastAsia"/>
          <w:color w:val="000000" w:themeColor="text1"/>
          <w:szCs w:val="24"/>
        </w:rPr>
        <w:t>包含環境教育、環境倫理及環境教育教材教法</w:t>
      </w:r>
      <w:r w:rsidR="00F01C9C" w:rsidRPr="009A6C96">
        <w:rPr>
          <w:rFonts w:ascii="標楷體" w:eastAsia="標楷體" w:hAnsi="標楷體" w:cs="Times New Roman" w:hint="eastAsia"/>
          <w:color w:val="000000" w:themeColor="text1"/>
          <w:szCs w:val="24"/>
          <w:u w:val="single"/>
        </w:rPr>
        <w:t>3門核心科目且合計30小時以上之</w:t>
      </w:r>
      <w:r w:rsidR="00F01C9C" w:rsidRPr="009A6C96">
        <w:rPr>
          <w:rFonts w:ascii="標楷體" w:eastAsia="標楷體" w:hAnsi="標楷體" w:cs="Times New Roman"/>
          <w:color w:val="000000" w:themeColor="text1"/>
          <w:szCs w:val="24"/>
          <w:u w:val="single"/>
        </w:rPr>
        <w:t>環境教育人員</w:t>
      </w:r>
      <w:r w:rsidR="00F01C9C" w:rsidRPr="009A6C96">
        <w:rPr>
          <w:rFonts w:ascii="標楷體" w:eastAsia="標楷體" w:hAnsi="標楷體" w:cs="Times New Roman" w:hint="eastAsia"/>
          <w:color w:val="000000" w:themeColor="text1"/>
          <w:szCs w:val="24"/>
          <w:u w:val="single"/>
        </w:rPr>
        <w:t>研習</w:t>
      </w:r>
      <w:r w:rsidR="00F01C9C" w:rsidRPr="009A6C96">
        <w:rPr>
          <w:rFonts w:ascii="標楷體" w:eastAsia="標楷體" w:hAnsi="標楷體" w:cs="Times New Roman"/>
          <w:color w:val="000000" w:themeColor="text1"/>
          <w:szCs w:val="24"/>
          <w:u w:val="single"/>
        </w:rPr>
        <w:t>課程</w:t>
      </w:r>
      <w:r w:rsidR="00F01C9C" w:rsidRPr="009A6C96">
        <w:rPr>
          <w:rFonts w:ascii="標楷體" w:eastAsia="標楷體" w:hAnsi="標楷體" w:cs="Times New Roman" w:hint="eastAsia"/>
          <w:color w:val="000000" w:themeColor="text1"/>
          <w:szCs w:val="24"/>
          <w:u w:val="single"/>
        </w:rPr>
        <w:t>，</w:t>
      </w:r>
      <w:proofErr w:type="gramStart"/>
      <w:r w:rsidR="00F01C9C" w:rsidRPr="009A6C96">
        <w:rPr>
          <w:rFonts w:ascii="標楷體" w:eastAsia="標楷體" w:hAnsi="標楷體" w:cs="Times New Roman" w:hint="eastAsia"/>
          <w:color w:val="000000" w:themeColor="text1"/>
          <w:szCs w:val="24"/>
          <w:u w:val="single"/>
        </w:rPr>
        <w:t>參訓學員</w:t>
      </w:r>
      <w:proofErr w:type="gramEnd"/>
      <w:r w:rsidR="00F01C9C" w:rsidRPr="009A6C96">
        <w:rPr>
          <w:rFonts w:ascii="標楷體" w:eastAsia="標楷體" w:hAnsi="標楷體" w:cs="Times New Roman" w:hint="eastAsia"/>
          <w:color w:val="000000" w:themeColor="text1"/>
          <w:szCs w:val="24"/>
          <w:u w:val="single"/>
        </w:rPr>
        <w:t>完成全部研習課程，得以替代環境教育、環境倫理及環境教育教材教法等3科核心科目6個學分</w:t>
      </w:r>
      <w:r w:rsidR="00F01C9C" w:rsidRPr="009A6C96">
        <w:rPr>
          <w:rFonts w:ascii="標楷體" w:eastAsia="標楷體" w:hAnsi="標楷體" w:cs="Times New Roman" w:hint="eastAsia"/>
          <w:szCs w:val="24"/>
        </w:rPr>
        <w:t>。</w:t>
      </w:r>
    </w:p>
    <w:p w:rsidR="00F01C9C" w:rsidRPr="009A6C96" w:rsidRDefault="009A6C96" w:rsidP="009A6C96">
      <w:pP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w:t>
      </w:r>
      <w:r w:rsidR="00F01C9C" w:rsidRPr="009A6C96">
        <w:rPr>
          <w:rFonts w:ascii="標楷體" w:eastAsia="標楷體" w:hAnsi="標楷體" w:cs="Times New Roman" w:hint="eastAsia"/>
          <w:color w:val="000000" w:themeColor="text1"/>
          <w:szCs w:val="24"/>
        </w:rPr>
        <w:t>環境相關領域18個學分若散佈於2個以上之專業領域，可申請</w:t>
      </w:r>
      <w:r w:rsidR="00F01C9C" w:rsidRPr="009A6C96">
        <w:rPr>
          <w:rFonts w:ascii="標楷體" w:eastAsia="標楷體" w:hAnsi="標楷體" w:cs="Times New Roman" w:hint="eastAsia"/>
          <w:b/>
          <w:color w:val="000000" w:themeColor="text1"/>
          <w:szCs w:val="24"/>
        </w:rPr>
        <w:t>環境教育行政人員認證</w:t>
      </w:r>
      <w:r w:rsidR="00F01C9C" w:rsidRPr="009A6C96">
        <w:rPr>
          <w:rFonts w:ascii="標楷體" w:eastAsia="標楷體" w:hAnsi="標楷體" w:cs="Times New Roman" w:hint="eastAsia"/>
          <w:color w:val="000000" w:themeColor="text1"/>
          <w:szCs w:val="24"/>
        </w:rPr>
        <w:t>；其若集中於單一專業領域，即可申請該領域之</w:t>
      </w:r>
      <w:r w:rsidR="00F01C9C" w:rsidRPr="009A6C96">
        <w:rPr>
          <w:rFonts w:ascii="標楷體" w:eastAsia="標楷體" w:hAnsi="標楷體" w:cs="Times New Roman" w:hint="eastAsia"/>
          <w:b/>
          <w:color w:val="000000" w:themeColor="text1"/>
          <w:szCs w:val="24"/>
        </w:rPr>
        <w:t>環境教育教學人員認證</w:t>
      </w:r>
      <w:r w:rsidR="00F01C9C" w:rsidRPr="009A6C96">
        <w:rPr>
          <w:rFonts w:ascii="標楷體" w:eastAsia="標楷體" w:hAnsi="標楷體" w:cs="Times New Roman" w:hint="eastAsia"/>
          <w:color w:val="000000" w:themeColor="text1"/>
          <w:szCs w:val="24"/>
        </w:rPr>
        <w:t>。</w:t>
      </w:r>
    </w:p>
    <w:p w:rsidR="00F01C9C" w:rsidRPr="009A6C96" w:rsidRDefault="009A6C96" w:rsidP="009A6C96">
      <w:pP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w:t>
      </w:r>
      <w:r w:rsidR="00F01C9C" w:rsidRPr="009A6C96">
        <w:rPr>
          <w:rFonts w:ascii="標楷體" w:eastAsia="標楷體" w:hAnsi="標楷體" w:cs="Times New Roman" w:hint="eastAsia"/>
          <w:color w:val="000000" w:themeColor="text1"/>
          <w:szCs w:val="24"/>
        </w:rPr>
        <w:t>環境相關領域18學分，可查詢對照</w:t>
      </w:r>
      <w:r w:rsidR="00F01C9C" w:rsidRPr="009A6C96">
        <w:rPr>
          <w:rFonts w:ascii="標楷體" w:eastAsia="標楷體" w:hAnsi="標楷體" w:cs="Times New Roman" w:hint="eastAsia"/>
          <w:szCs w:val="24"/>
        </w:rPr>
        <w:t>「</w:t>
      </w:r>
      <w:r w:rsidR="00F01C9C" w:rsidRPr="009A6C96">
        <w:rPr>
          <w:rFonts w:ascii="標楷體" w:eastAsia="標楷體" w:hAnsi="標楷體" w:cs="Times New Roman" w:hint="eastAsia"/>
          <w:color w:val="000000" w:themeColor="text1"/>
          <w:szCs w:val="24"/>
        </w:rPr>
        <w:t>環境教育人員認證得</w:t>
      </w:r>
      <w:proofErr w:type="gramStart"/>
      <w:r w:rsidR="00F01C9C" w:rsidRPr="009A6C96">
        <w:rPr>
          <w:rFonts w:ascii="標楷體" w:eastAsia="標楷體" w:hAnsi="標楷體" w:cs="Times New Roman" w:hint="eastAsia"/>
          <w:color w:val="000000" w:themeColor="text1"/>
          <w:szCs w:val="24"/>
        </w:rPr>
        <w:t>採</w:t>
      </w:r>
      <w:proofErr w:type="gramEnd"/>
      <w:r w:rsidR="00F01C9C" w:rsidRPr="009A6C96">
        <w:rPr>
          <w:rFonts w:ascii="標楷體" w:eastAsia="標楷體" w:hAnsi="標楷體" w:cs="Times New Roman" w:hint="eastAsia"/>
          <w:color w:val="000000" w:themeColor="text1"/>
          <w:szCs w:val="24"/>
        </w:rPr>
        <w:t>計之專業領域課程</w:t>
      </w:r>
      <w:r w:rsidR="00F01C9C" w:rsidRPr="009A6C96">
        <w:rPr>
          <w:rFonts w:ascii="標楷體" w:eastAsia="標楷體" w:hAnsi="標楷體" w:cs="Times New Roman" w:hint="eastAsia"/>
          <w:szCs w:val="24"/>
        </w:rPr>
        <w:t>」</w:t>
      </w:r>
      <w:r w:rsidR="00F01C9C" w:rsidRPr="009A6C96">
        <w:rPr>
          <w:rFonts w:ascii="標楷體" w:eastAsia="標楷體" w:hAnsi="標楷體" w:cs="Times New Roman" w:hint="eastAsia"/>
          <w:color w:val="000000" w:themeColor="text1"/>
          <w:szCs w:val="24"/>
        </w:rPr>
        <w:t>，連結網址：</w:t>
      </w:r>
      <w:hyperlink r:id="rId15" w:history="1">
        <w:r w:rsidR="00F01C9C" w:rsidRPr="009A6C96">
          <w:rPr>
            <w:rFonts w:ascii="標楷體" w:eastAsia="標楷體" w:hAnsi="標楷體" w:cs="Times New Roman"/>
            <w:color w:val="000000" w:themeColor="text1"/>
            <w:szCs w:val="24"/>
          </w:rPr>
          <w:t>http://eecs.epa.gov.tw/front/DClassquiry.aspx</w:t>
        </w:r>
      </w:hyperlink>
    </w:p>
    <w:p w:rsidR="00F01C9C" w:rsidRPr="009A6C96" w:rsidRDefault="009A6C96" w:rsidP="009A6C96">
      <w:pPr>
        <w:rPr>
          <w:rFonts w:ascii="標楷體" w:eastAsia="標楷體" w:hAnsi="標楷體" w:cs="Times New Roman"/>
          <w:color w:val="000000" w:themeColor="text1"/>
          <w:szCs w:val="24"/>
        </w:rPr>
      </w:pPr>
      <w:r>
        <w:rPr>
          <w:rFonts w:ascii="標楷體" w:eastAsia="標楷體" w:hAnsi="標楷體" w:cs="Times New Roman" w:hint="eastAsia"/>
          <w:szCs w:val="24"/>
        </w:rPr>
        <w:t>(五)</w:t>
      </w:r>
      <w:r w:rsidR="00F01C9C" w:rsidRPr="009A6C96">
        <w:rPr>
          <w:rFonts w:ascii="標楷體" w:eastAsia="標楷體" w:hAnsi="標楷體" w:cs="Times New Roman" w:hint="eastAsia"/>
          <w:szCs w:val="24"/>
        </w:rPr>
        <w:t>「</w:t>
      </w:r>
      <w:r w:rsidR="00F01C9C" w:rsidRPr="009A6C96">
        <w:rPr>
          <w:rFonts w:ascii="標楷體" w:eastAsia="標楷體" w:hAnsi="標楷體" w:cs="Times New Roman" w:hint="eastAsia"/>
          <w:color w:val="000000" w:themeColor="text1"/>
          <w:szCs w:val="24"/>
        </w:rPr>
        <w:t>環境教育人員認證得</w:t>
      </w:r>
      <w:proofErr w:type="gramStart"/>
      <w:r w:rsidR="00F01C9C" w:rsidRPr="009A6C96">
        <w:rPr>
          <w:rFonts w:ascii="標楷體" w:eastAsia="標楷體" w:hAnsi="標楷體" w:cs="Times New Roman" w:hint="eastAsia"/>
          <w:color w:val="000000" w:themeColor="text1"/>
          <w:szCs w:val="24"/>
        </w:rPr>
        <w:t>採</w:t>
      </w:r>
      <w:proofErr w:type="gramEnd"/>
      <w:r w:rsidR="00F01C9C" w:rsidRPr="009A6C96">
        <w:rPr>
          <w:rFonts w:ascii="標楷體" w:eastAsia="標楷體" w:hAnsi="標楷體" w:cs="Times New Roman" w:hint="eastAsia"/>
          <w:color w:val="000000" w:themeColor="text1"/>
          <w:szCs w:val="24"/>
        </w:rPr>
        <w:t>計之專業領域課程</w:t>
      </w:r>
      <w:r w:rsidR="00F01C9C" w:rsidRPr="009A6C96">
        <w:rPr>
          <w:rFonts w:ascii="標楷體" w:eastAsia="標楷體" w:hAnsi="標楷體" w:cs="Times New Roman" w:hint="eastAsia"/>
          <w:szCs w:val="24"/>
        </w:rPr>
        <w:t>」</w:t>
      </w:r>
      <w:r w:rsidR="00F01C9C" w:rsidRPr="009A6C96">
        <w:rPr>
          <w:rFonts w:ascii="標楷體" w:eastAsia="標楷體" w:hAnsi="標楷體" w:cs="Times New Roman" w:hint="eastAsia"/>
          <w:color w:val="000000" w:themeColor="text1"/>
          <w:szCs w:val="24"/>
          <w:u w:val="single"/>
        </w:rPr>
        <w:t>未</w:t>
      </w:r>
      <w:proofErr w:type="gramStart"/>
      <w:r w:rsidR="00F01C9C" w:rsidRPr="009A6C96">
        <w:rPr>
          <w:rFonts w:ascii="標楷體" w:eastAsia="標楷體" w:hAnsi="標楷體" w:cs="Times New Roman" w:hint="eastAsia"/>
          <w:color w:val="000000" w:themeColor="text1"/>
          <w:szCs w:val="24"/>
          <w:u w:val="single"/>
        </w:rPr>
        <w:t>採</w:t>
      </w:r>
      <w:proofErr w:type="gramEnd"/>
      <w:r w:rsidR="00F01C9C" w:rsidRPr="009A6C96">
        <w:rPr>
          <w:rFonts w:ascii="標楷體" w:eastAsia="標楷體" w:hAnsi="標楷體" w:cs="Times New Roman" w:hint="eastAsia"/>
          <w:color w:val="000000" w:themeColor="text1"/>
          <w:szCs w:val="24"/>
          <w:u w:val="single"/>
        </w:rPr>
        <w:t>計之課程得檢附課程大綱等相關資料以供委員審查</w:t>
      </w:r>
      <w:r w:rsidR="00F01C9C" w:rsidRPr="009A6C96">
        <w:rPr>
          <w:rFonts w:ascii="標楷體" w:eastAsia="標楷體" w:hAnsi="標楷體" w:cs="Times New Roman" w:hint="eastAsia"/>
          <w:color w:val="000000" w:themeColor="text1"/>
          <w:szCs w:val="24"/>
        </w:rPr>
        <w:t>，</w:t>
      </w:r>
      <w:proofErr w:type="gramStart"/>
      <w:r w:rsidR="00F01C9C" w:rsidRPr="009A6C96">
        <w:rPr>
          <w:rFonts w:ascii="標楷體" w:eastAsia="標楷體" w:hAnsi="標楷體" w:cs="Times New Roman" w:hint="eastAsia"/>
          <w:color w:val="000000" w:themeColor="text1"/>
          <w:szCs w:val="24"/>
        </w:rPr>
        <w:t>併</w:t>
      </w:r>
      <w:proofErr w:type="gramEnd"/>
      <w:r w:rsidR="00F01C9C" w:rsidRPr="009A6C96">
        <w:rPr>
          <w:rFonts w:ascii="標楷體" w:eastAsia="標楷體" w:hAnsi="標楷體" w:cs="Times New Roman" w:hint="eastAsia"/>
          <w:color w:val="000000" w:themeColor="text1"/>
          <w:szCs w:val="24"/>
        </w:rPr>
        <w:t>提申請。</w:t>
      </w:r>
    </w:p>
    <w:p w:rsidR="00F01C9C" w:rsidRDefault="00F01C9C" w:rsidP="00F01C9C">
      <w:r>
        <w:rPr>
          <w:noProof/>
        </w:rPr>
        <w:drawing>
          <wp:anchor distT="0" distB="0" distL="114300" distR="114300" simplePos="0" relativeHeight="251673600" behindDoc="1" locked="0" layoutInCell="1" allowOverlap="1" wp14:anchorId="508C790F" wp14:editId="380D10D6">
            <wp:simplePos x="0" y="0"/>
            <wp:positionH relativeFrom="column">
              <wp:posOffset>561975</wp:posOffset>
            </wp:positionH>
            <wp:positionV relativeFrom="paragraph">
              <wp:posOffset>2076450</wp:posOffset>
            </wp:positionV>
            <wp:extent cx="3181350" cy="3295650"/>
            <wp:effectExtent l="38100" t="19050" r="19050" b="38100"/>
            <wp:wrapNone/>
            <wp:docPr id="13" name="資料庫圖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rFonts w:hint="eastAsia"/>
          <w:noProof/>
        </w:rPr>
        <w:drawing>
          <wp:inline distT="0" distB="0" distL="0" distR="0" wp14:anchorId="684BBA28" wp14:editId="3C317742">
            <wp:extent cx="4943475" cy="3448050"/>
            <wp:effectExtent l="0" t="0" r="9525" b="0"/>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01C9C" w:rsidRDefault="00F01C9C" w:rsidP="00F01C9C"/>
    <w:p w:rsidR="00F01C9C" w:rsidRDefault="00F01C9C" w:rsidP="00F01C9C"/>
    <w:p w:rsidR="00F01C9C" w:rsidRDefault="00F01C9C" w:rsidP="00F01C9C"/>
    <w:p w:rsidR="00F01C9C" w:rsidRDefault="00F01C9C" w:rsidP="00F01C9C"/>
    <w:p w:rsidR="00F01C9C" w:rsidRDefault="00F01C9C" w:rsidP="00F01C9C"/>
    <w:p w:rsidR="00F01C9C" w:rsidRDefault="00F01C9C" w:rsidP="00F01C9C"/>
    <w:tbl>
      <w:tblPr>
        <w:tblStyle w:val="ad"/>
        <w:tblW w:w="9606" w:type="dxa"/>
        <w:jc w:val="center"/>
        <w:tblLook w:val="04A0" w:firstRow="1" w:lastRow="0" w:firstColumn="1" w:lastColumn="0" w:noHBand="0" w:noVBand="1"/>
      </w:tblPr>
      <w:tblGrid>
        <w:gridCol w:w="1472"/>
        <w:gridCol w:w="1418"/>
        <w:gridCol w:w="3543"/>
        <w:gridCol w:w="993"/>
        <w:gridCol w:w="1134"/>
        <w:gridCol w:w="1046"/>
      </w:tblGrid>
      <w:tr w:rsidR="00F01C9C" w:rsidRPr="00587FB7" w:rsidTr="003C312D">
        <w:trPr>
          <w:jc w:val="center"/>
        </w:trPr>
        <w:tc>
          <w:tcPr>
            <w:tcW w:w="9606" w:type="dxa"/>
            <w:gridSpan w:val="6"/>
            <w:vAlign w:val="center"/>
          </w:tcPr>
          <w:p w:rsidR="00F01C9C" w:rsidRPr="00587FB7" w:rsidRDefault="00F01C9C" w:rsidP="003C312D">
            <w:pPr>
              <w:jc w:val="center"/>
              <w:rPr>
                <w:rFonts w:ascii="標楷體" w:eastAsia="標楷體" w:hAnsi="標楷體"/>
                <w:b/>
                <w:sz w:val="28"/>
              </w:rPr>
            </w:pPr>
            <w:r w:rsidRPr="00587FB7">
              <w:rPr>
                <w:rFonts w:ascii="標楷體" w:eastAsia="標楷體" w:hAnsi="標楷體" w:hint="eastAsia"/>
                <w:b/>
                <w:sz w:val="28"/>
              </w:rPr>
              <w:lastRenderedPageBreak/>
              <w:t>環境相關領域課程(24學分以上)</w:t>
            </w:r>
          </w:p>
        </w:tc>
      </w:tr>
      <w:tr w:rsidR="00F01C9C" w:rsidRPr="00587FB7" w:rsidTr="003C312D">
        <w:trPr>
          <w:trHeight w:val="472"/>
          <w:jc w:val="center"/>
        </w:trPr>
        <w:tc>
          <w:tcPr>
            <w:tcW w:w="1472" w:type="dxa"/>
            <w:vMerge w:val="restart"/>
            <w:vAlign w:val="center"/>
          </w:tcPr>
          <w:p w:rsidR="00F01C9C" w:rsidRDefault="00F01C9C" w:rsidP="003C312D">
            <w:pPr>
              <w:jc w:val="center"/>
              <w:rPr>
                <w:rFonts w:ascii="標楷體" w:eastAsia="標楷體" w:hAnsi="標楷體"/>
                <w:b/>
              </w:rPr>
            </w:pPr>
            <w:r w:rsidRPr="00587FB7">
              <w:rPr>
                <w:rFonts w:ascii="標楷體" w:eastAsia="標楷體" w:hAnsi="標楷體" w:hint="eastAsia"/>
                <w:b/>
              </w:rPr>
              <w:t>核心科目</w:t>
            </w:r>
          </w:p>
          <w:p w:rsidR="00F01C9C" w:rsidRPr="00825643" w:rsidRDefault="00F01C9C" w:rsidP="003C312D">
            <w:pPr>
              <w:jc w:val="center"/>
              <w:rPr>
                <w:rFonts w:ascii="標楷體" w:eastAsia="標楷體" w:hAnsi="標楷體"/>
              </w:rPr>
            </w:pPr>
            <w:r w:rsidRPr="00825643">
              <w:rPr>
                <w:rFonts w:ascii="標楷體" w:eastAsia="標楷體" w:hAnsi="標楷體" w:hint="eastAsia"/>
              </w:rPr>
              <w:t>(6學分以上或</w:t>
            </w:r>
          </w:p>
          <w:p w:rsidR="00F01C9C" w:rsidRPr="00587FB7" w:rsidRDefault="00F01C9C" w:rsidP="003C312D">
            <w:pPr>
              <w:jc w:val="center"/>
              <w:rPr>
                <w:rFonts w:ascii="標楷體" w:eastAsia="標楷體" w:hAnsi="標楷體"/>
                <w:b/>
              </w:rPr>
            </w:pPr>
            <w:r w:rsidRPr="00825643">
              <w:rPr>
                <w:rFonts w:ascii="標楷體" w:eastAsia="標楷體" w:hAnsi="標楷體" w:hint="eastAsia"/>
              </w:rPr>
              <w:t>30小時以上研習)</w:t>
            </w:r>
          </w:p>
        </w:tc>
        <w:tc>
          <w:tcPr>
            <w:tcW w:w="1418" w:type="dxa"/>
            <w:vMerge w:val="restart"/>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環境教育</w:t>
            </w:r>
          </w:p>
        </w:tc>
        <w:tc>
          <w:tcPr>
            <w:tcW w:w="4536" w:type="dxa"/>
            <w:gridSpan w:val="2"/>
            <w:vAlign w:val="center"/>
          </w:tcPr>
          <w:p w:rsidR="00F01C9C" w:rsidRPr="00BC1F25" w:rsidRDefault="00F01C9C" w:rsidP="003C312D">
            <w:pPr>
              <w:ind w:left="173" w:hangingChars="72" w:hanging="173"/>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C0422D">
              <w:rPr>
                <w:rFonts w:ascii="Times New Roman" w:eastAsia="標楷體" w:hAnsi="Times New Roman" w:cs="Times New Roman" w:hint="eastAsia"/>
                <w:color w:val="000000"/>
                <w:kern w:val="0"/>
                <w:szCs w:val="24"/>
              </w:rPr>
              <w:t>環境教育及其推動現況</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sidRPr="00BC1F25">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val="restart"/>
            <w:vAlign w:val="center"/>
          </w:tcPr>
          <w:p w:rsidR="00F01C9C" w:rsidRPr="00825643" w:rsidRDefault="00F01C9C" w:rsidP="003C312D">
            <w:pPr>
              <w:jc w:val="center"/>
              <w:rPr>
                <w:rFonts w:ascii="標楷體" w:eastAsia="標楷體" w:hAnsi="標楷體"/>
                <w:b/>
              </w:rPr>
            </w:pPr>
            <w:r w:rsidRPr="00825643">
              <w:rPr>
                <w:rFonts w:ascii="標楷體" w:eastAsia="標楷體" w:hAnsi="標楷體" w:hint="eastAsia"/>
                <w:b/>
              </w:rPr>
              <w:t>合計</w:t>
            </w:r>
          </w:p>
          <w:p w:rsidR="00F01C9C" w:rsidRPr="00587FB7" w:rsidRDefault="00F01C9C" w:rsidP="003C312D">
            <w:pPr>
              <w:jc w:val="center"/>
              <w:rPr>
                <w:rFonts w:ascii="標楷體" w:eastAsia="標楷體" w:hAnsi="標楷體"/>
              </w:rPr>
            </w:pPr>
            <w:r w:rsidRPr="00825643">
              <w:rPr>
                <w:rFonts w:ascii="標楷體" w:eastAsia="標楷體" w:hAnsi="標楷體" w:hint="eastAsia"/>
                <w:b/>
              </w:rPr>
              <w:t>31小時</w:t>
            </w: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b/>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435B88">
              <w:rPr>
                <w:rFonts w:ascii="Times New Roman" w:eastAsia="標楷體" w:hAnsi="Times New Roman" w:cs="Times New Roman" w:hint="eastAsia"/>
                <w:color w:val="000000"/>
                <w:kern w:val="0"/>
                <w:szCs w:val="24"/>
              </w:rPr>
              <w:t>環境教育者的預備</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b/>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D35F5E">
              <w:rPr>
                <w:rFonts w:ascii="Times New Roman" w:eastAsia="標楷體" w:hAnsi="Times New Roman" w:cs="Times New Roman" w:hint="eastAsia"/>
                <w:color w:val="000000"/>
                <w:kern w:val="0"/>
                <w:szCs w:val="24"/>
              </w:rPr>
              <w:t>環境教育推動途徑</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b/>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D35F5E">
              <w:rPr>
                <w:rFonts w:ascii="Times New Roman" w:eastAsia="標楷體" w:hAnsi="Times New Roman" w:cs="Times New Roman" w:hint="eastAsia"/>
                <w:color w:val="000000"/>
                <w:kern w:val="0"/>
                <w:szCs w:val="24"/>
              </w:rPr>
              <w:t>環境教育法規</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val="restart"/>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環境倫理</w:t>
            </w: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C0422D">
              <w:rPr>
                <w:rFonts w:ascii="Times New Roman" w:eastAsia="標楷體" w:hAnsi="Times New Roman" w:cs="Times New Roman" w:hint="eastAsia"/>
                <w:color w:val="000000"/>
                <w:kern w:val="0"/>
                <w:szCs w:val="24"/>
              </w:rPr>
              <w:t>環境倫理的介紹</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D35F5E"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D35F5E">
              <w:rPr>
                <w:rFonts w:ascii="Times New Roman" w:eastAsia="標楷體" w:hAnsi="Times New Roman" w:cs="Times New Roman" w:hint="eastAsia"/>
                <w:color w:val="000000"/>
                <w:kern w:val="0"/>
                <w:szCs w:val="24"/>
              </w:rPr>
              <w:t>環境倫理與環境議題</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D35F5E">
              <w:rPr>
                <w:rFonts w:ascii="Times New Roman" w:eastAsia="標楷體" w:hAnsi="Times New Roman" w:cs="Times New Roman" w:hint="eastAsia"/>
                <w:color w:val="000000"/>
                <w:kern w:val="0"/>
                <w:szCs w:val="24"/>
              </w:rPr>
              <w:t>環境倫理的實踐</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val="restart"/>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環境教育教材教法</w:t>
            </w: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9746E7">
              <w:rPr>
                <w:rFonts w:ascii="Times New Roman" w:eastAsia="標楷體" w:hAnsi="Times New Roman" w:cs="Times New Roman" w:hint="eastAsia"/>
                <w:color w:val="000000"/>
                <w:kern w:val="0"/>
                <w:szCs w:val="24"/>
              </w:rPr>
              <w:t>環境教育教學設計</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BC1F25"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9746E7">
              <w:rPr>
                <w:rFonts w:ascii="Times New Roman" w:eastAsia="標楷體" w:hAnsi="Times New Roman" w:cs="Times New Roman" w:hint="eastAsia"/>
                <w:color w:val="000000"/>
                <w:kern w:val="0"/>
                <w:szCs w:val="24"/>
              </w:rPr>
              <w:t>環境教育課程設計</w:t>
            </w:r>
            <w:r>
              <w:rPr>
                <w:rFonts w:ascii="Times New Roman" w:eastAsia="標楷體" w:hAnsi="Times New Roman" w:cs="Times New Roman" w:hint="eastAsia"/>
                <w:color w:val="000000"/>
                <w:kern w:val="0"/>
                <w:szCs w:val="24"/>
              </w:rPr>
              <w:t xml:space="preserve"> </w:t>
            </w:r>
            <w:r w:rsidRPr="009746E7">
              <w:rPr>
                <w:rFonts w:ascii="Times New Roman" w:eastAsia="標楷體" w:hAnsi="Times New Roman" w:cs="Times New Roman" w:hint="eastAsia"/>
                <w:color w:val="000000"/>
                <w:kern w:val="0"/>
                <w:szCs w:val="24"/>
              </w:rPr>
              <w:t>(</w:t>
            </w:r>
            <w:r w:rsidRPr="009746E7">
              <w:rPr>
                <w:rFonts w:ascii="Times New Roman" w:eastAsia="標楷體" w:hAnsi="Times New Roman" w:cs="Times New Roman" w:hint="eastAsia"/>
                <w:color w:val="000000"/>
                <w:kern w:val="0"/>
                <w:szCs w:val="24"/>
              </w:rPr>
              <w:t>含評量及實作</w:t>
            </w:r>
            <w:r w:rsidRPr="009746E7">
              <w:rPr>
                <w:rFonts w:ascii="Times New Roman" w:eastAsia="標楷體" w:hAnsi="Times New Roman" w:cs="Times New Roman" w:hint="eastAsia"/>
                <w:color w:val="000000"/>
                <w:kern w:val="0"/>
                <w:szCs w:val="24"/>
              </w:rPr>
              <w:t>)</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4</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vAlign w:val="center"/>
          </w:tcPr>
          <w:p w:rsidR="00F01C9C" w:rsidRPr="00587FB7" w:rsidRDefault="00F01C9C" w:rsidP="003C312D">
            <w:pPr>
              <w:jc w:val="center"/>
              <w:rPr>
                <w:rFonts w:ascii="標楷體" w:eastAsia="標楷體" w:hAnsi="標楷體"/>
              </w:rPr>
            </w:pPr>
          </w:p>
        </w:tc>
        <w:tc>
          <w:tcPr>
            <w:tcW w:w="4536" w:type="dxa"/>
            <w:gridSpan w:val="2"/>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9746E7">
              <w:rPr>
                <w:rFonts w:ascii="Times New Roman" w:eastAsia="標楷體" w:hAnsi="Times New Roman" w:cs="Times New Roman" w:hint="eastAsia"/>
                <w:color w:val="000000"/>
                <w:kern w:val="0"/>
                <w:szCs w:val="24"/>
              </w:rPr>
              <w:t>解說規劃與執行</w:t>
            </w:r>
          </w:p>
        </w:tc>
        <w:tc>
          <w:tcPr>
            <w:tcW w:w="1134" w:type="dxa"/>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Merge/>
            <w:tcBorders>
              <w:bottom w:val="single" w:sz="4" w:space="0" w:color="auto"/>
            </w:tcBorders>
            <w:vAlign w:val="center"/>
          </w:tcPr>
          <w:p w:rsidR="00F01C9C" w:rsidRPr="00587FB7" w:rsidRDefault="00F01C9C" w:rsidP="003C312D">
            <w:pPr>
              <w:jc w:val="center"/>
              <w:rPr>
                <w:rFonts w:ascii="標楷體" w:eastAsia="標楷體" w:hAnsi="標楷體"/>
              </w:rPr>
            </w:pPr>
          </w:p>
        </w:tc>
        <w:tc>
          <w:tcPr>
            <w:tcW w:w="4536" w:type="dxa"/>
            <w:gridSpan w:val="2"/>
            <w:tcBorders>
              <w:bottom w:val="single" w:sz="4" w:space="0" w:color="auto"/>
            </w:tcBorders>
            <w:vAlign w:val="center"/>
          </w:tcPr>
          <w:p w:rsidR="00F01C9C" w:rsidRPr="009108A0" w:rsidRDefault="00F01C9C" w:rsidP="003C312D">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9746E7">
              <w:rPr>
                <w:rFonts w:ascii="Times New Roman" w:eastAsia="標楷體" w:hAnsi="Times New Roman" w:cs="Times New Roman" w:hint="eastAsia"/>
                <w:color w:val="000000"/>
                <w:kern w:val="0"/>
                <w:szCs w:val="24"/>
              </w:rPr>
              <w:t>環境教育方案的規劃與推動</w:t>
            </w:r>
          </w:p>
        </w:tc>
        <w:tc>
          <w:tcPr>
            <w:tcW w:w="1134" w:type="dxa"/>
            <w:tcBorders>
              <w:bottom w:val="single" w:sz="4" w:space="0" w:color="auto"/>
            </w:tcBorders>
            <w:vAlign w:val="center"/>
          </w:tcPr>
          <w:p w:rsidR="00F01C9C" w:rsidRPr="00BC1F25" w:rsidRDefault="00F01C9C" w:rsidP="003C312D">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小時</w:t>
            </w:r>
          </w:p>
        </w:tc>
        <w:tc>
          <w:tcPr>
            <w:tcW w:w="1046" w:type="dxa"/>
            <w:vMerge/>
            <w:tcBorders>
              <w:bottom w:val="single" w:sz="4" w:space="0" w:color="auto"/>
            </w:tcBorders>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restart"/>
            <w:vAlign w:val="center"/>
          </w:tcPr>
          <w:p w:rsidR="00F01C9C" w:rsidRPr="00587FB7" w:rsidRDefault="00F01C9C" w:rsidP="003C312D">
            <w:pPr>
              <w:jc w:val="center"/>
              <w:rPr>
                <w:rFonts w:ascii="標楷體" w:eastAsia="標楷體" w:hAnsi="標楷體"/>
              </w:rPr>
            </w:pPr>
            <w:r w:rsidRPr="00825643">
              <w:rPr>
                <w:rFonts w:ascii="標楷體" w:eastAsia="標楷體" w:hAnsi="標楷體" w:hint="eastAsia"/>
                <w:b/>
              </w:rPr>
              <w:t>專業領域</w:t>
            </w:r>
            <w:r w:rsidRPr="00587FB7">
              <w:rPr>
                <w:rFonts w:ascii="標楷體" w:eastAsia="標楷體" w:hAnsi="標楷體" w:hint="eastAsia"/>
              </w:rPr>
              <w:t xml:space="preserve"> (18學分)</w:t>
            </w:r>
          </w:p>
        </w:tc>
        <w:tc>
          <w:tcPr>
            <w:tcW w:w="1418" w:type="dxa"/>
            <w:shd w:val="clear" w:color="auto" w:fill="D9D9D9" w:themeFill="background1" w:themeFillShade="D9"/>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課程編號</w:t>
            </w:r>
          </w:p>
        </w:tc>
        <w:tc>
          <w:tcPr>
            <w:tcW w:w="3543" w:type="dxa"/>
            <w:shd w:val="clear" w:color="auto" w:fill="D9D9D9" w:themeFill="background1" w:themeFillShade="D9"/>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課程名稱</w:t>
            </w:r>
          </w:p>
        </w:tc>
        <w:tc>
          <w:tcPr>
            <w:tcW w:w="993" w:type="dxa"/>
            <w:shd w:val="clear" w:color="auto" w:fill="D9D9D9" w:themeFill="background1" w:themeFillShade="D9"/>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學分數</w:t>
            </w:r>
          </w:p>
        </w:tc>
        <w:tc>
          <w:tcPr>
            <w:tcW w:w="2180" w:type="dxa"/>
            <w:gridSpan w:val="2"/>
            <w:shd w:val="clear" w:color="auto" w:fill="D9D9D9" w:themeFill="background1" w:themeFillShade="D9"/>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專業領域</w:t>
            </w: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r>
              <w:rPr>
                <w:rFonts w:ascii="標楷體" w:eastAsia="標楷體" w:hAnsi="標楷體" w:hint="eastAsia"/>
              </w:rPr>
              <w:t>例:</w:t>
            </w:r>
            <w:r w:rsidRPr="00587FB7">
              <w:rPr>
                <w:rFonts w:ascii="標楷體" w:eastAsia="標楷體" w:hAnsi="標楷體"/>
              </w:rPr>
              <w:t>607400</w:t>
            </w:r>
          </w:p>
        </w:tc>
        <w:tc>
          <w:tcPr>
            <w:tcW w:w="3543" w:type="dxa"/>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環境生態管理</w:t>
            </w:r>
          </w:p>
        </w:tc>
        <w:tc>
          <w:tcPr>
            <w:tcW w:w="993" w:type="dxa"/>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2</w:t>
            </w:r>
          </w:p>
        </w:tc>
        <w:tc>
          <w:tcPr>
            <w:tcW w:w="2180" w:type="dxa"/>
            <w:gridSpan w:val="2"/>
            <w:vAlign w:val="center"/>
          </w:tcPr>
          <w:p w:rsidR="00F01C9C" w:rsidRPr="00587FB7" w:rsidRDefault="00F01C9C" w:rsidP="003C312D">
            <w:pPr>
              <w:jc w:val="center"/>
              <w:rPr>
                <w:rFonts w:ascii="標楷體" w:eastAsia="標楷體" w:hAnsi="標楷體"/>
              </w:rPr>
            </w:pPr>
            <w:r w:rsidRPr="00587FB7">
              <w:rPr>
                <w:rFonts w:ascii="標楷體" w:eastAsia="標楷體" w:hAnsi="標楷體" w:hint="eastAsia"/>
              </w:rPr>
              <w:t>環境及資源管理</w:t>
            </w: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825643"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587FB7" w:rsidTr="003C312D">
        <w:trPr>
          <w:trHeight w:val="472"/>
          <w:jc w:val="center"/>
        </w:trPr>
        <w:tc>
          <w:tcPr>
            <w:tcW w:w="1472" w:type="dxa"/>
            <w:vMerge/>
            <w:vAlign w:val="center"/>
          </w:tcPr>
          <w:p w:rsidR="00F01C9C" w:rsidRPr="00587FB7" w:rsidRDefault="00F01C9C" w:rsidP="003C312D">
            <w:pPr>
              <w:jc w:val="center"/>
              <w:rPr>
                <w:rFonts w:ascii="標楷體" w:eastAsia="標楷體" w:hAnsi="標楷體"/>
              </w:rPr>
            </w:pPr>
          </w:p>
        </w:tc>
        <w:tc>
          <w:tcPr>
            <w:tcW w:w="1418" w:type="dxa"/>
            <w:vAlign w:val="center"/>
          </w:tcPr>
          <w:p w:rsidR="00F01C9C" w:rsidRPr="00587FB7" w:rsidRDefault="00F01C9C" w:rsidP="003C312D">
            <w:pPr>
              <w:jc w:val="center"/>
              <w:rPr>
                <w:rFonts w:ascii="標楷體" w:eastAsia="標楷體" w:hAnsi="標楷體"/>
              </w:rPr>
            </w:pPr>
          </w:p>
        </w:tc>
        <w:tc>
          <w:tcPr>
            <w:tcW w:w="3543" w:type="dxa"/>
            <w:vAlign w:val="center"/>
          </w:tcPr>
          <w:p w:rsidR="00F01C9C" w:rsidRPr="00587FB7" w:rsidRDefault="00F01C9C" w:rsidP="003C312D">
            <w:pPr>
              <w:jc w:val="center"/>
              <w:rPr>
                <w:rFonts w:ascii="標楷體" w:eastAsia="標楷體" w:hAnsi="標楷體"/>
              </w:rPr>
            </w:pPr>
            <w:r>
              <w:rPr>
                <w:rFonts w:ascii="標楷體" w:eastAsia="標楷體" w:hAnsi="標楷體" w:hint="eastAsia"/>
              </w:rPr>
              <w:t>(表格不足請自行增列)</w:t>
            </w:r>
          </w:p>
        </w:tc>
        <w:tc>
          <w:tcPr>
            <w:tcW w:w="993" w:type="dxa"/>
            <w:vAlign w:val="center"/>
          </w:tcPr>
          <w:p w:rsidR="00F01C9C" w:rsidRPr="00587FB7" w:rsidRDefault="00F01C9C" w:rsidP="003C312D">
            <w:pPr>
              <w:jc w:val="center"/>
              <w:rPr>
                <w:rFonts w:ascii="標楷體" w:eastAsia="標楷體" w:hAnsi="標楷體"/>
              </w:rPr>
            </w:pPr>
          </w:p>
        </w:tc>
        <w:tc>
          <w:tcPr>
            <w:tcW w:w="2180" w:type="dxa"/>
            <w:gridSpan w:val="2"/>
            <w:vAlign w:val="center"/>
          </w:tcPr>
          <w:p w:rsidR="00F01C9C" w:rsidRPr="00587FB7" w:rsidRDefault="00F01C9C" w:rsidP="003C312D">
            <w:pPr>
              <w:jc w:val="center"/>
              <w:rPr>
                <w:rFonts w:ascii="標楷體" w:eastAsia="標楷體" w:hAnsi="標楷體"/>
              </w:rPr>
            </w:pPr>
          </w:p>
        </w:tc>
      </w:tr>
      <w:tr w:rsidR="00F01C9C" w:rsidRPr="002A6968" w:rsidTr="003C312D">
        <w:trPr>
          <w:trHeight w:val="2641"/>
          <w:jc w:val="center"/>
        </w:trPr>
        <w:tc>
          <w:tcPr>
            <w:tcW w:w="9606" w:type="dxa"/>
            <w:gridSpan w:val="6"/>
            <w:vAlign w:val="center"/>
          </w:tcPr>
          <w:p w:rsidR="00F01C9C" w:rsidRPr="002A6968" w:rsidRDefault="00F01C9C" w:rsidP="00F01C9C">
            <w:pPr>
              <w:pStyle w:val="a4"/>
              <w:numPr>
                <w:ilvl w:val="0"/>
                <w:numId w:val="41"/>
              </w:numPr>
              <w:ind w:leftChars="0"/>
              <w:rPr>
                <w:rFonts w:ascii="標楷體" w:eastAsia="標楷體" w:hAnsi="標楷體"/>
              </w:rPr>
            </w:pPr>
            <w:r w:rsidRPr="002A6968">
              <w:rPr>
                <w:rFonts w:ascii="標楷體" w:eastAsia="標楷體" w:hAnsi="標楷體" w:hint="eastAsia"/>
              </w:rPr>
              <w:t>專業領域課程查詢請上「</w:t>
            </w:r>
            <w:hyperlink r:id="rId26" w:history="1">
              <w:r w:rsidRPr="002A6968">
                <w:rPr>
                  <w:rStyle w:val="a3"/>
                  <w:rFonts w:ascii="標楷體" w:eastAsia="標楷體" w:hAnsi="標楷體" w:hint="eastAsia"/>
                </w:rPr>
                <w:t>環境教育認證系統</w:t>
              </w:r>
            </w:hyperlink>
            <w:r w:rsidRPr="002A6968">
              <w:rPr>
                <w:rFonts w:ascii="標楷體" w:eastAsia="標楷體" w:hAnsi="標楷體" w:hint="eastAsia"/>
              </w:rPr>
              <w:t>」，點選「認證資訊」</w:t>
            </w:r>
            <w:r w:rsidRPr="002A6968">
              <w:rPr>
                <w:rFonts w:ascii="標楷體" w:eastAsia="標楷體" w:hAnsi="標楷體" w:hint="eastAsia"/>
              </w:rPr>
              <w:sym w:font="Wingdings" w:char="F0E8"/>
            </w:r>
            <w:r w:rsidRPr="002A6968">
              <w:rPr>
                <w:rFonts w:ascii="標楷體" w:eastAsia="標楷體" w:hAnsi="標楷體" w:hint="eastAsia"/>
              </w:rPr>
              <w:t>「專業領域課程查詢」。</w:t>
            </w:r>
          </w:p>
          <w:p w:rsidR="00F01C9C" w:rsidRPr="002A6968" w:rsidRDefault="00F01C9C" w:rsidP="00F01C9C">
            <w:pPr>
              <w:pStyle w:val="a4"/>
              <w:numPr>
                <w:ilvl w:val="0"/>
                <w:numId w:val="41"/>
              </w:numPr>
              <w:ind w:leftChars="0"/>
              <w:rPr>
                <w:rFonts w:ascii="標楷體" w:eastAsia="標楷體" w:hAnsi="標楷體"/>
              </w:rPr>
            </w:pPr>
            <w:r w:rsidRPr="002A6968">
              <w:rPr>
                <w:rFonts w:ascii="標楷體" w:eastAsia="標楷體" w:hAnsi="標楷體" w:hint="eastAsia"/>
              </w:rPr>
              <w:t>請</w:t>
            </w:r>
            <w:r w:rsidRPr="002A6968">
              <w:rPr>
                <w:rFonts w:ascii="標楷體" w:eastAsia="標楷體" w:hAnsi="標楷體" w:hint="eastAsia"/>
                <w:u w:val="single"/>
              </w:rPr>
              <w:t>依歷年成績證明(成績單)查詢</w:t>
            </w:r>
            <w:r w:rsidRPr="002A6968">
              <w:rPr>
                <w:rFonts w:ascii="標楷體" w:eastAsia="標楷體" w:hAnsi="標楷體" w:hint="eastAsia"/>
              </w:rPr>
              <w:t>所修課程是否符合環境教育人員認證得</w:t>
            </w:r>
            <w:proofErr w:type="gramStart"/>
            <w:r w:rsidRPr="002A6968">
              <w:rPr>
                <w:rFonts w:ascii="標楷體" w:eastAsia="標楷體" w:hAnsi="標楷體" w:hint="eastAsia"/>
              </w:rPr>
              <w:t>採</w:t>
            </w:r>
            <w:proofErr w:type="gramEnd"/>
            <w:r w:rsidRPr="002A6968">
              <w:rPr>
                <w:rFonts w:ascii="標楷體" w:eastAsia="標楷體" w:hAnsi="標楷體" w:hint="eastAsia"/>
              </w:rPr>
              <w:t>計之專業領域課程，</w:t>
            </w:r>
            <w:r>
              <w:rPr>
                <w:rFonts w:ascii="標楷體" w:eastAsia="標楷體" w:hAnsi="標楷體" w:hint="eastAsia"/>
              </w:rPr>
              <w:t>若符合請填入上表</w:t>
            </w:r>
            <w:r w:rsidRPr="002A6968">
              <w:rPr>
                <w:rFonts w:ascii="標楷體" w:eastAsia="標楷體" w:hAnsi="標楷體" w:hint="eastAsia"/>
              </w:rPr>
              <w:t>。</w:t>
            </w:r>
          </w:p>
          <w:p w:rsidR="00F01C9C" w:rsidRPr="002A6968" w:rsidRDefault="00F01C9C" w:rsidP="00F01C9C">
            <w:pPr>
              <w:pStyle w:val="a4"/>
              <w:numPr>
                <w:ilvl w:val="0"/>
                <w:numId w:val="41"/>
              </w:numPr>
              <w:ind w:leftChars="0"/>
              <w:rPr>
                <w:rFonts w:ascii="標楷體" w:eastAsia="標楷體" w:hAnsi="標楷體"/>
              </w:rPr>
            </w:pPr>
            <w:r w:rsidRPr="002A6968">
              <w:rPr>
                <w:rFonts w:ascii="標楷體" w:eastAsia="標楷體" w:hAnsi="標楷體" w:hint="eastAsia"/>
              </w:rPr>
              <w:t>若有課程名稱相似但專業領域課程未</w:t>
            </w:r>
            <w:proofErr w:type="gramStart"/>
            <w:r w:rsidRPr="002A6968">
              <w:rPr>
                <w:rFonts w:ascii="標楷體" w:eastAsia="標楷體" w:hAnsi="標楷體" w:hint="eastAsia"/>
              </w:rPr>
              <w:t>採</w:t>
            </w:r>
            <w:proofErr w:type="gramEnd"/>
            <w:r w:rsidRPr="002A6968">
              <w:rPr>
                <w:rFonts w:ascii="標楷體" w:eastAsia="標楷體" w:hAnsi="標楷體" w:hint="eastAsia"/>
              </w:rPr>
              <w:t>計者，得於認證</w:t>
            </w:r>
            <w:proofErr w:type="gramStart"/>
            <w:r w:rsidRPr="002A6968">
              <w:rPr>
                <w:rFonts w:ascii="標楷體" w:eastAsia="標楷體" w:hAnsi="標楷體" w:hint="eastAsia"/>
              </w:rPr>
              <w:t>申請時檢附</w:t>
            </w:r>
            <w:proofErr w:type="gramEnd"/>
            <w:r w:rsidRPr="002A6968">
              <w:rPr>
                <w:rFonts w:ascii="標楷體" w:eastAsia="標楷體" w:hAnsi="標楷體" w:hint="eastAsia"/>
              </w:rPr>
              <w:t>課程大綱等相關資料以供委員審查。</w:t>
            </w:r>
          </w:p>
        </w:tc>
      </w:tr>
    </w:tbl>
    <w:p w:rsidR="00E83A76" w:rsidRPr="00EC3401" w:rsidRDefault="00E83A76" w:rsidP="00EC3401">
      <w:pPr>
        <w:spacing w:afterLines="50" w:after="180"/>
        <w:jc w:val="center"/>
        <w:rPr>
          <w:rFonts w:ascii="Times New Roman" w:eastAsia="標楷體" w:hAnsi="Times New Roman" w:cs="Times New Roman"/>
          <w:b/>
          <w:sz w:val="32"/>
          <w:szCs w:val="32"/>
        </w:rPr>
      </w:pPr>
      <w:r w:rsidRPr="00EC3401">
        <w:rPr>
          <w:rFonts w:ascii="Times New Roman" w:eastAsia="標楷體" w:hAnsi="Times New Roman" w:cs="Times New Roman"/>
          <w:b/>
          <w:sz w:val="32"/>
          <w:szCs w:val="32"/>
        </w:rPr>
        <w:lastRenderedPageBreak/>
        <w:t>環境教育機構</w:t>
      </w:r>
      <w:r w:rsidR="002F424D">
        <w:rPr>
          <w:rFonts w:ascii="Times New Roman" w:eastAsia="標楷體" w:hAnsi="Times New Roman" w:cs="Times New Roman"/>
          <w:b/>
          <w:sz w:val="32"/>
          <w:szCs w:val="32"/>
        </w:rPr>
        <w:t>核心科目</w:t>
      </w:r>
      <w:r w:rsidR="002F424D">
        <w:rPr>
          <w:rFonts w:ascii="Times New Roman" w:eastAsia="標楷體" w:hAnsi="Times New Roman" w:cs="Times New Roman" w:hint="eastAsia"/>
          <w:b/>
          <w:sz w:val="32"/>
          <w:szCs w:val="32"/>
        </w:rPr>
        <w:t>研習班</w:t>
      </w:r>
      <w:r w:rsidR="002F424D">
        <w:rPr>
          <w:rFonts w:ascii="Times New Roman" w:eastAsia="標楷體" w:hAnsi="Times New Roman" w:cs="Times New Roman" w:hint="eastAsia"/>
          <w:b/>
          <w:sz w:val="32"/>
          <w:szCs w:val="32"/>
        </w:rPr>
        <w:t xml:space="preserve"> </w:t>
      </w:r>
      <w:proofErr w:type="gramStart"/>
      <w:r w:rsidRPr="00EC3401">
        <w:rPr>
          <w:rFonts w:ascii="Times New Roman" w:eastAsia="標楷體" w:hAnsi="Times New Roman" w:cs="Times New Roman"/>
          <w:b/>
          <w:sz w:val="32"/>
          <w:szCs w:val="32"/>
        </w:rPr>
        <w:t>學員參訓</w:t>
      </w:r>
      <w:r w:rsidR="00E0087B">
        <w:rPr>
          <w:rFonts w:ascii="Times New Roman" w:eastAsia="標楷體" w:hAnsi="Times New Roman" w:cs="Times New Roman"/>
          <w:b/>
          <w:sz w:val="32"/>
          <w:szCs w:val="32"/>
        </w:rPr>
        <w:t>認證</w:t>
      </w:r>
      <w:proofErr w:type="gramEnd"/>
      <w:r w:rsidRPr="00EC3401">
        <w:rPr>
          <w:rFonts w:ascii="Times New Roman" w:eastAsia="標楷體" w:hAnsi="Times New Roman" w:cs="Times New Roman"/>
          <w:b/>
          <w:sz w:val="32"/>
          <w:szCs w:val="32"/>
        </w:rPr>
        <w:t>須知</w:t>
      </w:r>
    </w:p>
    <w:tbl>
      <w:tblPr>
        <w:tblStyle w:val="ad"/>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0"/>
      </w:tblGrid>
      <w:tr w:rsidR="00E83A76" w:rsidRPr="00A231ED" w:rsidTr="004A7A49">
        <w:trPr>
          <w:trHeight w:val="2174"/>
        </w:trPr>
        <w:tc>
          <w:tcPr>
            <w:tcW w:w="5000" w:type="pct"/>
          </w:tcPr>
          <w:p w:rsidR="00E83A76" w:rsidRPr="00EC3401" w:rsidRDefault="00E83A76" w:rsidP="00FE1755">
            <w:pPr>
              <w:spacing w:line="360" w:lineRule="auto"/>
              <w:ind w:firstLineChars="200" w:firstLine="520"/>
              <w:jc w:val="both"/>
              <w:rPr>
                <w:rFonts w:ascii="Times New Roman" w:eastAsia="標楷體" w:hAnsi="Times New Roman" w:cs="Times New Roman"/>
                <w:sz w:val="26"/>
                <w:szCs w:val="26"/>
              </w:rPr>
            </w:pPr>
            <w:r w:rsidRPr="00EC3401">
              <w:rPr>
                <w:rFonts w:ascii="Times New Roman" w:eastAsia="標楷體" w:hAnsi="Times New Roman" w:cs="Times New Roman"/>
                <w:sz w:val="26"/>
                <w:szCs w:val="26"/>
              </w:rPr>
              <w:t>依據環境教育法第</w:t>
            </w:r>
            <w:r w:rsidRPr="00EC3401">
              <w:rPr>
                <w:rFonts w:ascii="Times New Roman" w:eastAsia="標楷體" w:hAnsi="Times New Roman" w:cs="Times New Roman"/>
                <w:sz w:val="26"/>
                <w:szCs w:val="26"/>
              </w:rPr>
              <w:t>10</w:t>
            </w:r>
            <w:r w:rsidRPr="00EC3401">
              <w:rPr>
                <w:rFonts w:ascii="Times New Roman" w:eastAsia="標楷體" w:hAnsi="Times New Roman" w:cs="Times New Roman"/>
                <w:sz w:val="26"/>
                <w:szCs w:val="26"/>
              </w:rPr>
              <w:t>條規定，環境教育人員可透過學歷、經歷、專長、薦舉、考試、訓練等</w:t>
            </w:r>
            <w:r w:rsidRPr="00EC3401">
              <w:rPr>
                <w:rFonts w:ascii="Times New Roman" w:eastAsia="標楷體" w:hAnsi="Times New Roman" w:cs="Times New Roman"/>
                <w:sz w:val="26"/>
                <w:szCs w:val="26"/>
              </w:rPr>
              <w:t>6</w:t>
            </w:r>
            <w:r w:rsidRPr="00EC3401">
              <w:rPr>
                <w:rFonts w:ascii="Times New Roman" w:eastAsia="標楷體" w:hAnsi="Times New Roman" w:cs="Times New Roman"/>
                <w:sz w:val="26"/>
                <w:szCs w:val="26"/>
              </w:rPr>
              <w:t>種多元方式取得認證，並依從事工作之性質，區分為環境教育行政人員及環境教育教學人員</w:t>
            </w:r>
            <w:r w:rsidRPr="00EC3401">
              <w:rPr>
                <w:rFonts w:ascii="Times New Roman" w:eastAsia="標楷體" w:hAnsi="Times New Roman" w:cs="Times New Roman"/>
                <w:sz w:val="26"/>
                <w:szCs w:val="26"/>
              </w:rPr>
              <w:t>2</w:t>
            </w:r>
            <w:r w:rsidRPr="00EC3401">
              <w:rPr>
                <w:rFonts w:ascii="Times New Roman" w:eastAsia="標楷體" w:hAnsi="Times New Roman" w:cs="Times New Roman"/>
                <w:sz w:val="26"/>
                <w:szCs w:val="26"/>
              </w:rPr>
              <w:t>類，其中</w:t>
            </w:r>
            <w:r w:rsidRPr="00EC3401">
              <w:rPr>
                <w:rFonts w:ascii="Times New Roman" w:eastAsia="標楷體" w:hAnsi="Times New Roman" w:cs="Times New Roman"/>
                <w:b/>
                <w:sz w:val="26"/>
                <w:szCs w:val="26"/>
                <w:u w:val="single"/>
              </w:rPr>
              <w:t>學歷</w:t>
            </w:r>
            <w:r w:rsidRPr="00EC3401">
              <w:rPr>
                <w:rFonts w:ascii="Times New Roman" w:eastAsia="標楷體" w:hAnsi="Times New Roman" w:cs="Times New Roman"/>
                <w:sz w:val="26"/>
                <w:szCs w:val="26"/>
              </w:rPr>
              <w:t>認證方式申請環境教育人員認證之相關規定，請詳閱「環境教育人員認證及管理辦法」第</w:t>
            </w:r>
            <w:r w:rsidRPr="00EC3401">
              <w:rPr>
                <w:rFonts w:ascii="Times New Roman" w:eastAsia="標楷體" w:hAnsi="Times New Roman" w:cs="Times New Roman"/>
                <w:sz w:val="26"/>
                <w:szCs w:val="26"/>
              </w:rPr>
              <w:t>4</w:t>
            </w:r>
            <w:r w:rsidRPr="00EC3401">
              <w:rPr>
                <w:rFonts w:ascii="Times New Roman" w:eastAsia="標楷體" w:hAnsi="Times New Roman" w:cs="Times New Roman"/>
                <w:sz w:val="26"/>
                <w:szCs w:val="26"/>
              </w:rPr>
              <w:t>條所列之認證資格，請學員事先評估是否符合認證資格。</w:t>
            </w:r>
          </w:p>
          <w:p w:rsidR="00E83A76" w:rsidRPr="00EC3401" w:rsidRDefault="00E83A76" w:rsidP="0062630B">
            <w:pPr>
              <w:spacing w:line="360" w:lineRule="auto"/>
              <w:jc w:val="right"/>
              <w:rPr>
                <w:rFonts w:ascii="Times New Roman" w:eastAsia="標楷體" w:hAnsi="Times New Roman" w:cs="Times New Roman"/>
                <w:b/>
                <w:sz w:val="20"/>
                <w:szCs w:val="20"/>
              </w:rPr>
            </w:pPr>
            <w:r w:rsidRPr="00EC3401">
              <w:rPr>
                <w:rFonts w:ascii="新細明體" w:eastAsia="新細明體" w:hAnsi="新細明體" w:cs="新細明體" w:hint="eastAsia"/>
                <w:b/>
                <w:sz w:val="20"/>
                <w:szCs w:val="20"/>
              </w:rPr>
              <w:t>※</w:t>
            </w:r>
            <w:r w:rsidRPr="00EC3401">
              <w:rPr>
                <w:rFonts w:ascii="Times New Roman" w:eastAsia="標楷體" w:hAnsi="Times New Roman" w:cs="Times New Roman"/>
                <w:b/>
                <w:sz w:val="20"/>
                <w:szCs w:val="20"/>
              </w:rPr>
              <w:t>詳細辦法規定請參閱行政院環境保護署環境保護人員訓練所網站業務項目之環境教育認證</w:t>
            </w:r>
          </w:p>
          <w:p w:rsidR="00E83A76" w:rsidRPr="00A231ED" w:rsidRDefault="00E83A76" w:rsidP="0062630B">
            <w:pPr>
              <w:spacing w:line="360" w:lineRule="auto"/>
              <w:jc w:val="right"/>
              <w:rPr>
                <w:rFonts w:ascii="標楷體" w:eastAsia="標楷體" w:hAnsi="標楷體"/>
                <w:b/>
              </w:rPr>
            </w:pPr>
            <w:proofErr w:type="gramStart"/>
            <w:r w:rsidRPr="00EC3401">
              <w:rPr>
                <w:rFonts w:ascii="Times New Roman" w:eastAsia="標楷體" w:hAnsi="Times New Roman" w:cs="Times New Roman"/>
                <w:b/>
                <w:sz w:val="18"/>
              </w:rPr>
              <w:t>（</w:t>
            </w:r>
            <w:proofErr w:type="gramEnd"/>
            <w:r w:rsidRPr="00EC3401">
              <w:rPr>
                <w:rFonts w:ascii="Times New Roman" w:eastAsia="標楷體" w:hAnsi="Times New Roman" w:cs="Times New Roman"/>
                <w:b/>
                <w:sz w:val="18"/>
              </w:rPr>
              <w:t>網址</w:t>
            </w:r>
            <w:r w:rsidRPr="00EC3401">
              <w:rPr>
                <w:rFonts w:ascii="Times New Roman" w:eastAsia="標楷體" w:hAnsi="Times New Roman" w:cs="Times New Roman"/>
                <w:b/>
                <w:sz w:val="18"/>
              </w:rPr>
              <w:t>http://www.epa.gov.tw/training/index.html</w:t>
            </w:r>
            <w:proofErr w:type="gramStart"/>
            <w:r w:rsidRPr="00EC3401">
              <w:rPr>
                <w:rFonts w:ascii="Times New Roman" w:eastAsia="標楷體" w:hAnsi="Times New Roman" w:cs="Times New Roman"/>
                <w:b/>
                <w:sz w:val="18"/>
              </w:rPr>
              <w:t>）</w:t>
            </w:r>
            <w:proofErr w:type="gramEnd"/>
          </w:p>
        </w:tc>
      </w:tr>
    </w:tbl>
    <w:p w:rsidR="004A7A49" w:rsidRDefault="004A7A49" w:rsidP="00E83A76"/>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859"/>
        <w:gridCol w:w="2411"/>
        <w:gridCol w:w="1337"/>
        <w:gridCol w:w="1834"/>
      </w:tblGrid>
      <w:tr w:rsidR="00E83A76" w:rsidRPr="00895FC6" w:rsidTr="00EC3401">
        <w:tc>
          <w:tcPr>
            <w:tcW w:w="898" w:type="pct"/>
            <w:vMerge w:val="restart"/>
            <w:vAlign w:val="center"/>
          </w:tcPr>
          <w:p w:rsidR="00E83A76" w:rsidRPr="00A231ED" w:rsidRDefault="00E83A76" w:rsidP="00EC3401">
            <w:pPr>
              <w:pStyle w:val="a4"/>
              <w:numPr>
                <w:ilvl w:val="0"/>
                <w:numId w:val="35"/>
              </w:numPr>
              <w:spacing w:beforeLines="50" w:before="180"/>
              <w:ind w:leftChars="0"/>
              <w:rPr>
                <w:rFonts w:ascii="標楷體" w:eastAsia="標楷體" w:hAnsi="標楷體"/>
              </w:rPr>
            </w:pPr>
            <w:r w:rsidRPr="00A231ED">
              <w:rPr>
                <w:rFonts w:ascii="標楷體" w:eastAsia="標楷體" w:hAnsi="標楷體" w:hint="eastAsia"/>
              </w:rPr>
              <w:t>我欲以</w:t>
            </w:r>
          </w:p>
        </w:tc>
        <w:tc>
          <w:tcPr>
            <w:tcW w:w="1025" w:type="pct"/>
            <w:vMerge w:val="restart"/>
            <w:vAlign w:val="center"/>
          </w:tcPr>
          <w:p w:rsidR="00E83A76" w:rsidRPr="00A231ED" w:rsidRDefault="00E83A76" w:rsidP="00E83A76">
            <w:pPr>
              <w:spacing w:beforeLines="50" w:before="180"/>
              <w:rPr>
                <w:rFonts w:ascii="標楷體" w:eastAsia="標楷體" w:hAnsi="標楷體"/>
                <w:b/>
              </w:rPr>
            </w:pPr>
            <w:r>
              <w:rPr>
                <w:rFonts w:ascii="標楷體" w:eastAsia="標楷體" w:hAnsi="標楷體" w:hint="eastAsia"/>
                <w:b/>
              </w:rPr>
              <w:t>□ 學歷</w:t>
            </w:r>
          </w:p>
        </w:tc>
        <w:tc>
          <w:tcPr>
            <w:tcW w:w="1329" w:type="pct"/>
            <w:vMerge w:val="restart"/>
            <w:vAlign w:val="center"/>
          </w:tcPr>
          <w:p w:rsidR="00E83A76" w:rsidRPr="00B36EED" w:rsidRDefault="00E83A76" w:rsidP="00E83A76">
            <w:pPr>
              <w:spacing w:beforeLines="50" w:before="180"/>
              <w:rPr>
                <w:rFonts w:ascii="標楷體" w:eastAsia="標楷體" w:hAnsi="標楷體"/>
              </w:rPr>
            </w:pPr>
            <w:r w:rsidRPr="00B36EED">
              <w:rPr>
                <w:rFonts w:ascii="標楷體" w:eastAsia="標楷體" w:hAnsi="標楷體" w:hint="eastAsia"/>
              </w:rPr>
              <w:t>申請環境教育人員</w:t>
            </w:r>
          </w:p>
        </w:tc>
        <w:tc>
          <w:tcPr>
            <w:tcW w:w="737" w:type="pct"/>
          </w:tcPr>
          <w:p w:rsidR="00E83A76" w:rsidRPr="00A20366" w:rsidRDefault="00E83A76" w:rsidP="00E83A76">
            <w:pPr>
              <w:pStyle w:val="a4"/>
              <w:numPr>
                <w:ilvl w:val="0"/>
                <w:numId w:val="36"/>
              </w:numPr>
              <w:spacing w:beforeLines="50" w:before="180"/>
              <w:ind w:leftChars="0"/>
              <w:rPr>
                <w:rFonts w:ascii="標楷體" w:eastAsia="標楷體" w:hAnsi="標楷體"/>
                <w:b/>
              </w:rPr>
            </w:pPr>
            <w:r w:rsidRPr="00A20366">
              <w:rPr>
                <w:rFonts w:ascii="標楷體" w:eastAsia="標楷體" w:hAnsi="標楷體" w:hint="eastAsia"/>
                <w:b/>
              </w:rPr>
              <w:t>行政</w:t>
            </w:r>
          </w:p>
        </w:tc>
        <w:tc>
          <w:tcPr>
            <w:tcW w:w="1011" w:type="pct"/>
            <w:vMerge w:val="restart"/>
            <w:vAlign w:val="center"/>
          </w:tcPr>
          <w:p w:rsidR="00E83A76" w:rsidRPr="00A231ED" w:rsidRDefault="00E83A76" w:rsidP="00E83A76">
            <w:pPr>
              <w:spacing w:beforeLines="50" w:before="180"/>
              <w:rPr>
                <w:rFonts w:ascii="標楷體" w:eastAsia="標楷體" w:hAnsi="標楷體"/>
              </w:rPr>
            </w:pPr>
            <w:r>
              <w:rPr>
                <w:rFonts w:ascii="標楷體" w:eastAsia="標楷體" w:hAnsi="標楷體" w:hint="eastAsia"/>
              </w:rPr>
              <w:t>認證</w:t>
            </w:r>
            <w:r>
              <w:rPr>
                <w:rFonts w:ascii="新細明體" w:eastAsia="新細明體" w:hAnsi="新細明體" w:hint="eastAsia"/>
              </w:rPr>
              <w:t>。</w:t>
            </w:r>
          </w:p>
        </w:tc>
      </w:tr>
      <w:tr w:rsidR="00E83A76" w:rsidRPr="00895FC6" w:rsidTr="00EC3401">
        <w:tc>
          <w:tcPr>
            <w:tcW w:w="898" w:type="pct"/>
            <w:vMerge/>
          </w:tcPr>
          <w:p w:rsidR="00E83A76" w:rsidRPr="00895FC6" w:rsidRDefault="00E83A76" w:rsidP="00E83A76">
            <w:pPr>
              <w:spacing w:beforeLines="50" w:before="180"/>
              <w:rPr>
                <w:rFonts w:ascii="標楷體" w:eastAsia="標楷體" w:hAnsi="標楷體"/>
              </w:rPr>
            </w:pPr>
          </w:p>
        </w:tc>
        <w:tc>
          <w:tcPr>
            <w:tcW w:w="1025" w:type="pct"/>
            <w:vMerge/>
          </w:tcPr>
          <w:p w:rsidR="00E83A76" w:rsidRPr="00895FC6" w:rsidRDefault="00E83A76" w:rsidP="00E83A76">
            <w:pPr>
              <w:spacing w:beforeLines="50" w:before="180"/>
              <w:rPr>
                <w:rFonts w:ascii="標楷體" w:eastAsia="標楷體" w:hAnsi="標楷體"/>
                <w:b/>
              </w:rPr>
            </w:pPr>
          </w:p>
        </w:tc>
        <w:tc>
          <w:tcPr>
            <w:tcW w:w="1329" w:type="pct"/>
            <w:vMerge/>
          </w:tcPr>
          <w:p w:rsidR="00E83A76" w:rsidRPr="00895FC6" w:rsidRDefault="00E83A76" w:rsidP="00E83A76">
            <w:pPr>
              <w:spacing w:beforeLines="50" w:before="180"/>
              <w:rPr>
                <w:rFonts w:ascii="標楷體" w:eastAsia="標楷體" w:hAnsi="標楷體"/>
                <w:b/>
              </w:rPr>
            </w:pPr>
          </w:p>
        </w:tc>
        <w:tc>
          <w:tcPr>
            <w:tcW w:w="737" w:type="pct"/>
          </w:tcPr>
          <w:p w:rsidR="00E83A76" w:rsidRPr="00A20366" w:rsidRDefault="00E83A76" w:rsidP="00E83A76">
            <w:pPr>
              <w:pStyle w:val="a4"/>
              <w:numPr>
                <w:ilvl w:val="0"/>
                <w:numId w:val="36"/>
              </w:numPr>
              <w:spacing w:beforeLines="50" w:before="180"/>
              <w:ind w:leftChars="0"/>
              <w:rPr>
                <w:rFonts w:ascii="標楷體" w:eastAsia="標楷體" w:hAnsi="標楷體"/>
                <w:b/>
              </w:rPr>
            </w:pPr>
            <w:r w:rsidRPr="00A20366">
              <w:rPr>
                <w:rFonts w:ascii="標楷體" w:eastAsia="標楷體" w:hAnsi="標楷體" w:hint="eastAsia"/>
                <w:b/>
              </w:rPr>
              <w:t>教學</w:t>
            </w:r>
          </w:p>
        </w:tc>
        <w:tc>
          <w:tcPr>
            <w:tcW w:w="1011" w:type="pct"/>
            <w:vMerge/>
          </w:tcPr>
          <w:p w:rsidR="00E83A76" w:rsidRPr="00895FC6" w:rsidRDefault="00E83A76" w:rsidP="00E83A76">
            <w:pPr>
              <w:spacing w:beforeLines="50" w:before="180"/>
              <w:rPr>
                <w:rFonts w:ascii="標楷體" w:eastAsia="標楷體" w:hAnsi="標楷體"/>
              </w:rPr>
            </w:pPr>
          </w:p>
        </w:tc>
      </w:tr>
      <w:tr w:rsidR="00E83A76" w:rsidRPr="00895FC6" w:rsidTr="00EC3401">
        <w:tc>
          <w:tcPr>
            <w:tcW w:w="898" w:type="pct"/>
            <w:vAlign w:val="center"/>
          </w:tcPr>
          <w:p w:rsidR="00E83A76" w:rsidRPr="00895FC6" w:rsidRDefault="00E83A76" w:rsidP="00EC3401">
            <w:pPr>
              <w:pStyle w:val="a4"/>
              <w:numPr>
                <w:ilvl w:val="0"/>
                <w:numId w:val="35"/>
              </w:numPr>
              <w:spacing w:beforeLines="50" w:before="180"/>
              <w:ind w:leftChars="0"/>
              <w:rPr>
                <w:rFonts w:ascii="標楷體" w:eastAsia="標楷體" w:hAnsi="標楷體"/>
              </w:rPr>
            </w:pPr>
            <w:r>
              <w:rPr>
                <w:rFonts w:ascii="標楷體" w:eastAsia="標楷體" w:hAnsi="標楷體" w:hint="eastAsia"/>
              </w:rPr>
              <w:t>我欲以</w:t>
            </w:r>
          </w:p>
        </w:tc>
        <w:tc>
          <w:tcPr>
            <w:tcW w:w="3091" w:type="pct"/>
            <w:gridSpan w:val="3"/>
          </w:tcPr>
          <w:p w:rsidR="004A7A49" w:rsidRDefault="00E83A76" w:rsidP="0062630B">
            <w:pPr>
              <w:rPr>
                <w:rFonts w:ascii="標楷體" w:eastAsia="標楷體" w:hAnsi="標楷體"/>
                <w:b/>
              </w:rPr>
            </w:pPr>
            <w:r>
              <w:rPr>
                <w:rFonts w:ascii="標楷體" w:eastAsia="標楷體" w:hAnsi="標楷體" w:hint="eastAsia"/>
                <w:b/>
              </w:rPr>
              <w:t xml:space="preserve">□學校及社會環境教育 □氣候變遷 □災害防救 </w:t>
            </w:r>
          </w:p>
          <w:p w:rsidR="00E83A76" w:rsidRDefault="00E83A76" w:rsidP="0062630B">
            <w:pPr>
              <w:rPr>
                <w:rFonts w:ascii="標楷體" w:eastAsia="標楷體" w:hAnsi="標楷體"/>
                <w:b/>
              </w:rPr>
            </w:pPr>
            <w:r>
              <w:rPr>
                <w:rFonts w:ascii="標楷體" w:eastAsia="標楷體" w:hAnsi="標楷體" w:hint="eastAsia"/>
                <w:b/>
              </w:rPr>
              <w:t>□環境及資源管理自   □公害防治 □自然保育</w:t>
            </w:r>
          </w:p>
          <w:p w:rsidR="00E83A76" w:rsidRPr="00A20366" w:rsidRDefault="00E83A76" w:rsidP="0062630B">
            <w:pPr>
              <w:rPr>
                <w:rFonts w:ascii="標楷體" w:eastAsia="標楷體" w:hAnsi="標楷體"/>
              </w:rPr>
            </w:pPr>
            <w:r>
              <w:rPr>
                <w:rFonts w:ascii="標楷體" w:eastAsia="標楷體" w:hAnsi="標楷體" w:hint="eastAsia"/>
                <w:b/>
              </w:rPr>
              <w:t>□文化保存           □社區參與</w:t>
            </w:r>
          </w:p>
        </w:tc>
        <w:tc>
          <w:tcPr>
            <w:tcW w:w="1011" w:type="pct"/>
          </w:tcPr>
          <w:p w:rsidR="00E83A76" w:rsidRPr="00A20366" w:rsidRDefault="00E83A76" w:rsidP="00E83A76">
            <w:pPr>
              <w:spacing w:beforeLines="50" w:before="180"/>
              <w:rPr>
                <w:rFonts w:ascii="標楷體" w:eastAsia="標楷體" w:hAnsi="標楷體"/>
              </w:rPr>
            </w:pPr>
            <w:r>
              <w:rPr>
                <w:rFonts w:ascii="標楷體" w:eastAsia="標楷體" w:hAnsi="標楷體" w:hint="eastAsia"/>
              </w:rPr>
              <w:t>專業領域申請認證</w:t>
            </w:r>
            <w:r>
              <w:rPr>
                <w:rFonts w:ascii="新細明體" w:eastAsia="新細明體" w:hAnsi="新細明體" w:hint="eastAsia"/>
              </w:rPr>
              <w:t>。</w:t>
            </w:r>
          </w:p>
        </w:tc>
      </w:tr>
      <w:tr w:rsidR="00E83A76" w:rsidRPr="00A231ED" w:rsidTr="004A7A49">
        <w:tc>
          <w:tcPr>
            <w:tcW w:w="5000" w:type="pct"/>
            <w:gridSpan w:val="5"/>
          </w:tcPr>
          <w:p w:rsidR="00E83A76" w:rsidRPr="00850B06" w:rsidRDefault="00E83A76" w:rsidP="00E83A76">
            <w:pPr>
              <w:pStyle w:val="a4"/>
              <w:numPr>
                <w:ilvl w:val="0"/>
                <w:numId w:val="35"/>
              </w:numPr>
              <w:spacing w:beforeLines="50" w:before="180"/>
              <w:ind w:leftChars="0"/>
              <w:rPr>
                <w:rFonts w:ascii="標楷體" w:eastAsia="標楷體" w:hAnsi="標楷體"/>
              </w:rPr>
            </w:pPr>
            <w:r w:rsidRPr="00850B06">
              <w:rPr>
                <w:rFonts w:ascii="標楷體" w:eastAsia="標楷體" w:hAnsi="標楷體" w:hint="eastAsia"/>
              </w:rPr>
              <w:t>我符合學歷認證要求：</w:t>
            </w:r>
          </w:p>
        </w:tc>
      </w:tr>
      <w:tr w:rsidR="00E83A76" w:rsidRPr="00A231ED" w:rsidTr="00EC3401">
        <w:tc>
          <w:tcPr>
            <w:tcW w:w="898" w:type="pct"/>
            <w:vAlign w:val="center"/>
          </w:tcPr>
          <w:p w:rsidR="00E83A76" w:rsidRPr="00A231ED" w:rsidRDefault="00E83A76" w:rsidP="004A7A49">
            <w:pPr>
              <w:spacing w:beforeLines="50" w:before="180"/>
              <w:jc w:val="center"/>
              <w:rPr>
                <w:rFonts w:ascii="標楷體" w:eastAsia="標楷體" w:hAnsi="標楷體"/>
              </w:rPr>
            </w:pPr>
            <w:r w:rsidRPr="00A231ED">
              <w:rPr>
                <w:rFonts w:ascii="標楷體" w:eastAsia="標楷體" w:hAnsi="標楷體" w:hint="eastAsia"/>
                <w:b/>
                <w:kern w:val="0"/>
              </w:rPr>
              <w:t>□</w:t>
            </w:r>
          </w:p>
        </w:tc>
        <w:tc>
          <w:tcPr>
            <w:tcW w:w="4102" w:type="pct"/>
            <w:gridSpan w:val="4"/>
          </w:tcPr>
          <w:p w:rsidR="00E83A76" w:rsidRPr="00B36EED" w:rsidRDefault="00E83A76" w:rsidP="00E83A76">
            <w:pPr>
              <w:spacing w:beforeLines="50" w:before="180"/>
              <w:rPr>
                <w:rFonts w:ascii="標楷體" w:eastAsia="標楷體" w:hAnsi="標楷體"/>
              </w:rPr>
            </w:pPr>
            <w:r w:rsidRPr="00895FC6">
              <w:rPr>
                <w:rFonts w:ascii="標楷體" w:eastAsia="標楷體" w:hAnsi="標楷體" w:hint="eastAsia"/>
              </w:rPr>
              <w:t>公立或立案之私立大學、獨立學院或專科學校，或經教育部承認之國外大學、獨立學院或專科學校畢業，並修畢環境相關領域課程二十四</w:t>
            </w:r>
            <w:proofErr w:type="gramStart"/>
            <w:r w:rsidRPr="00895FC6">
              <w:rPr>
                <w:rFonts w:ascii="標楷體" w:eastAsia="標楷體" w:hAnsi="標楷體" w:hint="eastAsia"/>
              </w:rPr>
              <w:t>個</w:t>
            </w:r>
            <w:proofErr w:type="gramEnd"/>
            <w:r w:rsidRPr="00895FC6">
              <w:rPr>
                <w:rFonts w:ascii="標楷體" w:eastAsia="標楷體" w:hAnsi="標楷體" w:hint="eastAsia"/>
              </w:rPr>
              <w:t>學分以上，其中</w:t>
            </w:r>
            <w:r w:rsidRPr="00850B06">
              <w:rPr>
                <w:rFonts w:ascii="標楷體" w:eastAsia="標楷體" w:hAnsi="標楷體" w:hint="eastAsia"/>
                <w:b/>
                <w:u w:val="single"/>
              </w:rPr>
              <w:t>包含三個核心科目六個學分以上者，得申請環境教育行政人員認證。</w:t>
            </w:r>
          </w:p>
        </w:tc>
      </w:tr>
      <w:tr w:rsidR="00E83A76" w:rsidRPr="00A231ED" w:rsidTr="00EC3401">
        <w:tc>
          <w:tcPr>
            <w:tcW w:w="898" w:type="pct"/>
            <w:vAlign w:val="center"/>
          </w:tcPr>
          <w:p w:rsidR="00E83A76" w:rsidRPr="00A231ED" w:rsidRDefault="00E83A76" w:rsidP="004A7A49">
            <w:pPr>
              <w:spacing w:beforeLines="50" w:before="180"/>
              <w:jc w:val="center"/>
              <w:rPr>
                <w:rFonts w:ascii="標楷體" w:eastAsia="標楷體" w:hAnsi="標楷體"/>
              </w:rPr>
            </w:pPr>
            <w:r w:rsidRPr="00A231ED">
              <w:rPr>
                <w:rFonts w:ascii="標楷體" w:eastAsia="標楷體" w:hAnsi="標楷體" w:hint="eastAsia"/>
                <w:b/>
                <w:kern w:val="0"/>
              </w:rPr>
              <w:t>□</w:t>
            </w:r>
          </w:p>
        </w:tc>
        <w:tc>
          <w:tcPr>
            <w:tcW w:w="4102" w:type="pct"/>
            <w:gridSpan w:val="4"/>
          </w:tcPr>
          <w:p w:rsidR="00E83A76" w:rsidRPr="00B36EED" w:rsidRDefault="00E83A76" w:rsidP="00E83A76">
            <w:pPr>
              <w:spacing w:beforeLines="50" w:before="180"/>
              <w:jc w:val="both"/>
              <w:rPr>
                <w:rFonts w:ascii="標楷體" w:eastAsia="標楷體" w:hAnsi="標楷體"/>
              </w:rPr>
            </w:pPr>
            <w:r w:rsidRPr="00850B06">
              <w:rPr>
                <w:rFonts w:ascii="標楷體" w:eastAsia="標楷體" w:hAnsi="標楷體" w:hint="eastAsia"/>
              </w:rPr>
              <w:t>前款二十四</w:t>
            </w:r>
            <w:proofErr w:type="gramStart"/>
            <w:r w:rsidRPr="00850B06">
              <w:rPr>
                <w:rFonts w:ascii="標楷體" w:eastAsia="標楷體" w:hAnsi="標楷體" w:hint="eastAsia"/>
              </w:rPr>
              <w:t>個</w:t>
            </w:r>
            <w:proofErr w:type="gramEnd"/>
            <w:r w:rsidRPr="00850B06">
              <w:rPr>
                <w:rFonts w:ascii="標楷體" w:eastAsia="標楷體" w:hAnsi="標楷體" w:hint="eastAsia"/>
              </w:rPr>
              <w:t>學分包含申請之專業領域十八</w:t>
            </w:r>
            <w:proofErr w:type="gramStart"/>
            <w:r w:rsidRPr="00850B06">
              <w:rPr>
                <w:rFonts w:ascii="標楷體" w:eastAsia="標楷體" w:hAnsi="標楷體" w:hint="eastAsia"/>
              </w:rPr>
              <w:t>個</w:t>
            </w:r>
            <w:proofErr w:type="gramEnd"/>
            <w:r w:rsidRPr="00850B06">
              <w:rPr>
                <w:rFonts w:ascii="標楷體" w:eastAsia="標楷體" w:hAnsi="標楷體" w:hint="eastAsia"/>
              </w:rPr>
              <w:t>學分以上者，得申請</w:t>
            </w:r>
            <w:r w:rsidRPr="00850B06">
              <w:rPr>
                <w:rFonts w:ascii="標楷體" w:eastAsia="標楷體" w:hAnsi="標楷體" w:hint="eastAsia"/>
                <w:b/>
                <w:u w:val="single"/>
              </w:rPr>
              <w:t>環境教育教學人員</w:t>
            </w:r>
            <w:r w:rsidRPr="00850B06">
              <w:rPr>
                <w:rFonts w:ascii="標楷體" w:eastAsia="標楷體" w:hAnsi="標楷體" w:hint="eastAsia"/>
              </w:rPr>
              <w:t>認證。</w:t>
            </w:r>
          </w:p>
        </w:tc>
      </w:tr>
      <w:tr w:rsidR="00E83A76" w:rsidRPr="00A231ED" w:rsidTr="004A7A49">
        <w:tc>
          <w:tcPr>
            <w:tcW w:w="5000" w:type="pct"/>
            <w:gridSpan w:val="5"/>
          </w:tcPr>
          <w:p w:rsidR="00E83A76" w:rsidRPr="00B36EED" w:rsidRDefault="00E83A76" w:rsidP="00EC3401">
            <w:pPr>
              <w:spacing w:beforeLines="50" w:before="180"/>
              <w:jc w:val="both"/>
              <w:rPr>
                <w:rFonts w:ascii="標楷體" w:eastAsia="標楷體" w:hAnsi="標楷體"/>
              </w:rPr>
            </w:pPr>
            <w:r w:rsidRPr="00850B06">
              <w:rPr>
                <w:rFonts w:ascii="標楷體" w:eastAsia="標楷體" w:hAnsi="標楷體" w:hint="eastAsia"/>
              </w:rPr>
              <w:t>前項第一款核心科目內涵，包含</w:t>
            </w:r>
            <w:r w:rsidRPr="00850B06">
              <w:rPr>
                <w:rFonts w:ascii="標楷體" w:eastAsia="標楷體" w:hAnsi="標楷體" w:hint="eastAsia"/>
                <w:b/>
                <w:u w:val="single"/>
              </w:rPr>
              <w:t>環境教育、環境倫理、環境教育教材教法</w:t>
            </w:r>
            <w:r w:rsidRPr="00850B06">
              <w:rPr>
                <w:rFonts w:ascii="標楷體" w:eastAsia="標楷體" w:hAnsi="標楷體" w:hint="eastAsia"/>
              </w:rPr>
              <w:t>，</w:t>
            </w:r>
            <w:r w:rsidRPr="00850B06">
              <w:rPr>
                <w:rFonts w:ascii="標楷體" w:eastAsia="標楷體" w:hAnsi="標楷體" w:hint="eastAsia"/>
                <w:u w:val="single"/>
              </w:rPr>
              <w:t>得以參加核發機關或環境教育機構所舉辦三個核心科目合計三十小時以上研習時數代替。</w:t>
            </w:r>
          </w:p>
        </w:tc>
      </w:tr>
      <w:tr w:rsidR="004A7A49" w:rsidRPr="00A231ED" w:rsidTr="00EC3401">
        <w:tc>
          <w:tcPr>
            <w:tcW w:w="898" w:type="pct"/>
          </w:tcPr>
          <w:p w:rsidR="004A7A49" w:rsidRDefault="00EC3401" w:rsidP="00EC3401">
            <w:pPr>
              <w:pStyle w:val="a4"/>
              <w:spacing w:beforeLines="50" w:before="180"/>
              <w:ind w:leftChars="0" w:left="1"/>
              <w:jc w:val="center"/>
              <w:rPr>
                <w:rFonts w:ascii="標楷體" w:eastAsia="標楷體" w:hAnsi="標楷體"/>
                <w:b/>
              </w:rPr>
            </w:pPr>
            <w:r w:rsidRPr="00A231ED">
              <w:rPr>
                <w:rFonts w:ascii="標楷體" w:eastAsia="標楷體" w:hAnsi="標楷體" w:hint="eastAsia"/>
                <w:b/>
                <w:kern w:val="0"/>
              </w:rPr>
              <w:t>□</w:t>
            </w:r>
          </w:p>
          <w:p w:rsidR="004A7A49" w:rsidRPr="00B36EED" w:rsidRDefault="004A7A49" w:rsidP="004A7A49">
            <w:pPr>
              <w:pStyle w:val="a4"/>
              <w:wordWrap w:val="0"/>
              <w:spacing w:beforeLines="50" w:before="180"/>
              <w:ind w:leftChars="0" w:left="0"/>
              <w:jc w:val="right"/>
              <w:rPr>
                <w:rFonts w:ascii="標楷體" w:eastAsia="標楷體" w:hAnsi="標楷體"/>
                <w:u w:val="single"/>
              </w:rPr>
            </w:pPr>
          </w:p>
        </w:tc>
        <w:tc>
          <w:tcPr>
            <w:tcW w:w="4102" w:type="pct"/>
            <w:gridSpan w:val="4"/>
          </w:tcPr>
          <w:p w:rsidR="004A7A49" w:rsidRDefault="004A7A49" w:rsidP="00EC3401">
            <w:pPr>
              <w:spacing w:beforeLines="50" w:before="180"/>
              <w:jc w:val="both"/>
              <w:rPr>
                <w:rFonts w:ascii="標楷體" w:eastAsia="標楷體" w:hAnsi="標楷體"/>
                <w:b/>
              </w:rPr>
            </w:pPr>
            <w:r w:rsidRPr="004A7A49">
              <w:rPr>
                <w:rFonts w:ascii="標楷體" w:eastAsia="標楷體" w:hAnsi="標楷體" w:hint="eastAsia"/>
                <w:b/>
              </w:rPr>
              <w:t>我已瞭解以上環境教育人員認證相關資訊。</w:t>
            </w:r>
          </w:p>
          <w:p w:rsidR="007A5D65" w:rsidRPr="004A7A49" w:rsidRDefault="007A5D65" w:rsidP="00EC3401">
            <w:pPr>
              <w:spacing w:beforeLines="50" w:before="180"/>
              <w:jc w:val="both"/>
              <w:rPr>
                <w:rFonts w:ascii="標楷體" w:eastAsia="標楷體" w:hAnsi="標楷體"/>
                <w:b/>
              </w:rPr>
            </w:pPr>
          </w:p>
          <w:p w:rsidR="004A7A49" w:rsidRPr="00B36EED" w:rsidRDefault="004A7A49" w:rsidP="004A7A49">
            <w:pPr>
              <w:pStyle w:val="a4"/>
              <w:wordWrap w:val="0"/>
              <w:spacing w:beforeLines="50" w:before="180"/>
              <w:ind w:leftChars="0" w:left="0"/>
              <w:jc w:val="right"/>
              <w:rPr>
                <w:rFonts w:ascii="標楷體" w:eastAsia="標楷體" w:hAnsi="標楷體"/>
                <w:u w:val="single"/>
              </w:rPr>
            </w:pPr>
            <w:r w:rsidRPr="00B36EED">
              <w:rPr>
                <w:rFonts w:ascii="標楷體" w:eastAsia="標楷體" w:hAnsi="標楷體" w:hint="eastAsia"/>
              </w:rPr>
              <w:t>學員</w:t>
            </w:r>
            <w:r>
              <w:rPr>
                <w:rFonts w:ascii="標楷體" w:eastAsia="標楷體" w:hAnsi="標楷體" w:hint="eastAsia"/>
              </w:rPr>
              <w:t>簽名</w:t>
            </w:r>
            <w:r w:rsidRPr="00B36EED">
              <w:rPr>
                <w:rFonts w:ascii="標楷體" w:eastAsia="標楷體" w:hAnsi="標楷體" w:hint="eastAsia"/>
              </w:rPr>
              <w:t>：</w:t>
            </w:r>
            <w:r w:rsidRPr="00B36EED">
              <w:rPr>
                <w:rFonts w:ascii="標楷體" w:eastAsia="標楷體" w:hAnsi="標楷體" w:hint="eastAsia"/>
                <w:u w:val="single"/>
              </w:rPr>
              <w:t xml:space="preserve">　　　　　　　　　</w:t>
            </w:r>
            <w:r w:rsidR="008F0683" w:rsidRPr="008F0683">
              <w:rPr>
                <w:rFonts w:ascii="標楷體" w:eastAsia="標楷體" w:hAnsi="標楷體" w:hint="eastAsia"/>
              </w:rPr>
              <w:t>簽名日期：_________________</w:t>
            </w:r>
          </w:p>
        </w:tc>
      </w:tr>
    </w:tbl>
    <w:p w:rsidR="00E83A76" w:rsidRPr="00E83A76" w:rsidRDefault="00E83A76" w:rsidP="00E83A76">
      <w:pPr>
        <w:spacing w:afterLines="50" w:after="180"/>
        <w:ind w:firstLineChars="200" w:firstLine="480"/>
        <w:rPr>
          <w:rFonts w:ascii="Times New Roman" w:eastAsia="標楷體" w:hAnsi="Times New Roman" w:cs="Times New Roman"/>
          <w:color w:val="000000"/>
          <w:kern w:val="0"/>
          <w:szCs w:val="24"/>
        </w:rPr>
      </w:pPr>
    </w:p>
    <w:sectPr w:rsidR="00E83A76" w:rsidRPr="00E83A76" w:rsidSect="00AF695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E5" w:rsidRDefault="00B025E5" w:rsidP="006C5E8D">
      <w:r>
        <w:separator/>
      </w:r>
    </w:p>
  </w:endnote>
  <w:endnote w:type="continuationSeparator" w:id="0">
    <w:p w:rsidR="00B025E5" w:rsidRDefault="00B025E5" w:rsidP="006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45385"/>
      <w:docPartObj>
        <w:docPartGallery w:val="Page Numbers (Bottom of Page)"/>
        <w:docPartUnique/>
      </w:docPartObj>
    </w:sdtPr>
    <w:sdtEndPr>
      <w:rPr>
        <w:rFonts w:ascii="Times New Roman" w:hAnsi="Times New Roman" w:cs="Times New Roman"/>
      </w:rPr>
    </w:sdtEndPr>
    <w:sdtContent>
      <w:p w:rsidR="00F3625D" w:rsidRPr="00F3625D" w:rsidRDefault="00F3625D" w:rsidP="00F3625D">
        <w:pPr>
          <w:pStyle w:val="a7"/>
          <w:jc w:val="center"/>
          <w:rPr>
            <w:rFonts w:ascii="Times New Roman" w:hAnsi="Times New Roman" w:cs="Times New Roman"/>
          </w:rPr>
        </w:pPr>
        <w:r w:rsidRPr="00F3625D">
          <w:rPr>
            <w:rFonts w:ascii="Times New Roman" w:hAnsi="Times New Roman" w:cs="Times New Roman"/>
          </w:rPr>
          <w:fldChar w:fldCharType="begin"/>
        </w:r>
        <w:r w:rsidRPr="00F3625D">
          <w:rPr>
            <w:rFonts w:ascii="Times New Roman" w:hAnsi="Times New Roman" w:cs="Times New Roman"/>
          </w:rPr>
          <w:instrText>PAGE   \* MERGEFORMAT</w:instrText>
        </w:r>
        <w:r w:rsidRPr="00F3625D">
          <w:rPr>
            <w:rFonts w:ascii="Times New Roman" w:hAnsi="Times New Roman" w:cs="Times New Roman"/>
          </w:rPr>
          <w:fldChar w:fldCharType="separate"/>
        </w:r>
        <w:r w:rsidR="00974CFA" w:rsidRPr="00974CFA">
          <w:rPr>
            <w:rFonts w:ascii="Times New Roman" w:hAnsi="Times New Roman" w:cs="Times New Roman"/>
            <w:noProof/>
            <w:lang w:val="zh-TW"/>
          </w:rPr>
          <w:t>10</w:t>
        </w:r>
        <w:r w:rsidRPr="00F3625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E5" w:rsidRDefault="00B025E5" w:rsidP="006C5E8D">
      <w:r>
        <w:separator/>
      </w:r>
    </w:p>
  </w:footnote>
  <w:footnote w:type="continuationSeparator" w:id="0">
    <w:p w:rsidR="00B025E5" w:rsidRDefault="00B025E5" w:rsidP="006C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A06"/>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F173B"/>
    <w:multiLevelType w:val="hybridMultilevel"/>
    <w:tmpl w:val="12D61954"/>
    <w:lvl w:ilvl="0" w:tplc="940872FE">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33CA4"/>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8298E"/>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D157B"/>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AB01DD"/>
    <w:multiLevelType w:val="hybridMultilevel"/>
    <w:tmpl w:val="71D0958A"/>
    <w:lvl w:ilvl="0" w:tplc="EE049D7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923199B"/>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3A0FCB"/>
    <w:multiLevelType w:val="hybridMultilevel"/>
    <w:tmpl w:val="2A741FBA"/>
    <w:lvl w:ilvl="0" w:tplc="C25E03D2">
      <w:start w:val="1"/>
      <w:numFmt w:val="decimal"/>
      <w:lvlText w:val="(%1)"/>
      <w:lvlJc w:val="left"/>
      <w:pPr>
        <w:ind w:left="1262" w:hanging="480"/>
      </w:pPr>
      <w:rPr>
        <w:rFonts w:hint="eastAsia"/>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8" w15:restartNumberingAfterBreak="0">
    <w:nsid w:val="231E785A"/>
    <w:multiLevelType w:val="hybridMultilevel"/>
    <w:tmpl w:val="AB8ED6FC"/>
    <w:lvl w:ilvl="0" w:tplc="1504AAE4">
      <w:start w:val="1"/>
      <w:numFmt w:val="taiwaneseCountingThousand"/>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516BF"/>
    <w:multiLevelType w:val="hybridMultilevel"/>
    <w:tmpl w:val="DE840D48"/>
    <w:lvl w:ilvl="0" w:tplc="940872FE">
      <w:start w:val="1"/>
      <w:numFmt w:val="taiwaneseCountingThousand"/>
      <w:lvlText w:val="(%1)"/>
      <w:lvlJc w:val="left"/>
      <w:pPr>
        <w:ind w:left="480" w:hanging="480"/>
      </w:pPr>
      <w:rPr>
        <w:rFonts w:hint="default"/>
      </w:rPr>
    </w:lvl>
    <w:lvl w:ilvl="1" w:tplc="DCF2C63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75F10"/>
    <w:multiLevelType w:val="hybridMultilevel"/>
    <w:tmpl w:val="12D61954"/>
    <w:lvl w:ilvl="0" w:tplc="940872FE">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A3382A"/>
    <w:multiLevelType w:val="hybridMultilevel"/>
    <w:tmpl w:val="39C466C2"/>
    <w:lvl w:ilvl="0" w:tplc="04C69A8A">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B45063"/>
    <w:multiLevelType w:val="hybridMultilevel"/>
    <w:tmpl w:val="E6D8A2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635195"/>
    <w:multiLevelType w:val="hybridMultilevel"/>
    <w:tmpl w:val="12D61954"/>
    <w:lvl w:ilvl="0" w:tplc="940872FE">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A4544"/>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C69E0"/>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362D82"/>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AD7A2C"/>
    <w:multiLevelType w:val="hybridMultilevel"/>
    <w:tmpl w:val="2A741FBA"/>
    <w:lvl w:ilvl="0" w:tplc="C25E03D2">
      <w:start w:val="1"/>
      <w:numFmt w:val="decimal"/>
      <w:lvlText w:val="(%1)"/>
      <w:lvlJc w:val="left"/>
      <w:pPr>
        <w:ind w:left="1262" w:hanging="480"/>
      </w:pPr>
      <w:rPr>
        <w:rFonts w:hint="eastAsia"/>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18" w15:restartNumberingAfterBreak="0">
    <w:nsid w:val="44110EEA"/>
    <w:multiLevelType w:val="hybridMultilevel"/>
    <w:tmpl w:val="AA201B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65616EC"/>
    <w:multiLevelType w:val="hybridMultilevel"/>
    <w:tmpl w:val="26C493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65C0810"/>
    <w:multiLevelType w:val="hybridMultilevel"/>
    <w:tmpl w:val="8EA839EE"/>
    <w:lvl w:ilvl="0" w:tplc="940872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00783E"/>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9A3546"/>
    <w:multiLevelType w:val="hybridMultilevel"/>
    <w:tmpl w:val="D5743D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C51C38"/>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F3561F"/>
    <w:multiLevelType w:val="hybridMultilevel"/>
    <w:tmpl w:val="AD0AEEB0"/>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4209DB"/>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852EE7"/>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8E01D1"/>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EB325C"/>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0C4D59"/>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4B553E"/>
    <w:multiLevelType w:val="hybridMultilevel"/>
    <w:tmpl w:val="12E2D48C"/>
    <w:lvl w:ilvl="0" w:tplc="5DA4C1F2">
      <w:start w:val="1"/>
      <w:numFmt w:val="taiwaneseCountingThousand"/>
      <w:lvlText w:val="%1、"/>
      <w:lvlJc w:val="left"/>
      <w:pPr>
        <w:ind w:left="480" w:hanging="480"/>
      </w:pPr>
      <w:rPr>
        <w:rFonts w:hAnsi="Times New Roman" w:hint="default"/>
        <w:lang w:val="en-US"/>
      </w:rPr>
    </w:lvl>
    <w:lvl w:ilvl="1" w:tplc="A5BE1736">
      <w:numFmt w:val="bullet"/>
      <w:lvlText w:val="□"/>
      <w:lvlJc w:val="left"/>
      <w:pPr>
        <w:ind w:left="840" w:hanging="360"/>
      </w:pPr>
      <w:rPr>
        <w:rFonts w:ascii="新細明體" w:eastAsia="新細明體" w:hAnsi="新細明體" w:cstheme="minorBidi"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122194"/>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8B3A7D"/>
    <w:multiLevelType w:val="hybridMultilevel"/>
    <w:tmpl w:val="30A6C41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BD1199"/>
    <w:multiLevelType w:val="hybridMultilevel"/>
    <w:tmpl w:val="998035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60802BD"/>
    <w:multiLevelType w:val="hybridMultilevel"/>
    <w:tmpl w:val="9286AEAC"/>
    <w:lvl w:ilvl="0" w:tplc="59E28D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9E28DB"/>
    <w:multiLevelType w:val="hybridMultilevel"/>
    <w:tmpl w:val="649C4854"/>
    <w:lvl w:ilvl="0" w:tplc="C750D484">
      <w:start w:val="1"/>
      <w:numFmt w:val="taiwaneseCountingThousand"/>
      <w:suff w:val="space"/>
      <w:lvlText w:val="（%1）"/>
      <w:lvlJc w:val="left"/>
      <w:pPr>
        <w:ind w:left="764"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002776"/>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9C7A91"/>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AA7043"/>
    <w:multiLevelType w:val="hybridMultilevel"/>
    <w:tmpl w:val="4EE0789E"/>
    <w:lvl w:ilvl="0" w:tplc="59B62ED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2ED4E37"/>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797A16"/>
    <w:multiLevelType w:val="hybridMultilevel"/>
    <w:tmpl w:val="12D61954"/>
    <w:lvl w:ilvl="0" w:tplc="940872FE">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96166F"/>
    <w:multiLevelType w:val="hybridMultilevel"/>
    <w:tmpl w:val="8EA839EE"/>
    <w:lvl w:ilvl="0" w:tplc="940872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4"/>
  </w:num>
  <w:num w:numId="3">
    <w:abstractNumId w:val="13"/>
  </w:num>
  <w:num w:numId="4">
    <w:abstractNumId w:val="1"/>
  </w:num>
  <w:num w:numId="5">
    <w:abstractNumId w:val="10"/>
  </w:num>
  <w:num w:numId="6">
    <w:abstractNumId w:val="4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2"/>
  </w:num>
  <w:num w:numId="10">
    <w:abstractNumId w:val="26"/>
  </w:num>
  <w:num w:numId="11">
    <w:abstractNumId w:val="31"/>
  </w:num>
  <w:num w:numId="12">
    <w:abstractNumId w:val="35"/>
  </w:num>
  <w:num w:numId="13">
    <w:abstractNumId w:val="20"/>
  </w:num>
  <w:num w:numId="14">
    <w:abstractNumId w:val="25"/>
  </w:num>
  <w:num w:numId="15">
    <w:abstractNumId w:val="28"/>
  </w:num>
  <w:num w:numId="16">
    <w:abstractNumId w:val="37"/>
  </w:num>
  <w:num w:numId="17">
    <w:abstractNumId w:val="9"/>
  </w:num>
  <w:num w:numId="18">
    <w:abstractNumId w:val="3"/>
  </w:num>
  <w:num w:numId="19">
    <w:abstractNumId w:val="29"/>
  </w:num>
  <w:num w:numId="20">
    <w:abstractNumId w:val="15"/>
  </w:num>
  <w:num w:numId="21">
    <w:abstractNumId w:val="21"/>
  </w:num>
  <w:num w:numId="22">
    <w:abstractNumId w:val="39"/>
  </w:num>
  <w:num w:numId="23">
    <w:abstractNumId w:val="14"/>
  </w:num>
  <w:num w:numId="24">
    <w:abstractNumId w:val="4"/>
  </w:num>
  <w:num w:numId="25">
    <w:abstractNumId w:val="0"/>
  </w:num>
  <w:num w:numId="26">
    <w:abstractNumId w:val="27"/>
  </w:num>
  <w:num w:numId="27">
    <w:abstractNumId w:val="16"/>
  </w:num>
  <w:num w:numId="28">
    <w:abstractNumId w:val="36"/>
  </w:num>
  <w:num w:numId="29">
    <w:abstractNumId w:val="2"/>
  </w:num>
  <w:num w:numId="30">
    <w:abstractNumId w:val="6"/>
  </w:num>
  <w:num w:numId="31">
    <w:abstractNumId w:val="8"/>
  </w:num>
  <w:num w:numId="32">
    <w:abstractNumId w:val="23"/>
  </w:num>
  <w:num w:numId="33">
    <w:abstractNumId w:val="7"/>
  </w:num>
  <w:num w:numId="34">
    <w:abstractNumId w:val="17"/>
  </w:num>
  <w:num w:numId="35">
    <w:abstractNumId w:val="30"/>
  </w:num>
  <w:num w:numId="36">
    <w:abstractNumId w:val="38"/>
  </w:num>
  <w:num w:numId="37">
    <w:abstractNumId w:val="18"/>
  </w:num>
  <w:num w:numId="38">
    <w:abstractNumId w:val="19"/>
  </w:num>
  <w:num w:numId="39">
    <w:abstractNumId w:val="22"/>
  </w:num>
  <w:num w:numId="40">
    <w:abstractNumId w:val="12"/>
  </w:num>
  <w:num w:numId="41">
    <w:abstractNumId w:val="33"/>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60"/>
    <w:rsid w:val="00007ED7"/>
    <w:rsid w:val="00013571"/>
    <w:rsid w:val="00045372"/>
    <w:rsid w:val="00050C55"/>
    <w:rsid w:val="00053E89"/>
    <w:rsid w:val="00060133"/>
    <w:rsid w:val="00065E6E"/>
    <w:rsid w:val="00080FD0"/>
    <w:rsid w:val="00081F87"/>
    <w:rsid w:val="00082241"/>
    <w:rsid w:val="0009207F"/>
    <w:rsid w:val="000A6C23"/>
    <w:rsid w:val="000B7AFE"/>
    <w:rsid w:val="000B7E36"/>
    <w:rsid w:val="000D0D89"/>
    <w:rsid w:val="000D387B"/>
    <w:rsid w:val="000D766E"/>
    <w:rsid w:val="00124D6A"/>
    <w:rsid w:val="00130E58"/>
    <w:rsid w:val="001349E2"/>
    <w:rsid w:val="00145EEB"/>
    <w:rsid w:val="00161C37"/>
    <w:rsid w:val="001677C8"/>
    <w:rsid w:val="00175C64"/>
    <w:rsid w:val="00186765"/>
    <w:rsid w:val="0019318E"/>
    <w:rsid w:val="001E007C"/>
    <w:rsid w:val="001F23AE"/>
    <w:rsid w:val="001F46A0"/>
    <w:rsid w:val="001F6E46"/>
    <w:rsid w:val="00207DDE"/>
    <w:rsid w:val="00220D1D"/>
    <w:rsid w:val="00237C1E"/>
    <w:rsid w:val="0024114F"/>
    <w:rsid w:val="00251394"/>
    <w:rsid w:val="00257426"/>
    <w:rsid w:val="0026649B"/>
    <w:rsid w:val="002A2FBD"/>
    <w:rsid w:val="002A3EC4"/>
    <w:rsid w:val="002B7996"/>
    <w:rsid w:val="002C38C3"/>
    <w:rsid w:val="002C7698"/>
    <w:rsid w:val="002D13F0"/>
    <w:rsid w:val="002E3806"/>
    <w:rsid w:val="002F0297"/>
    <w:rsid w:val="002F424D"/>
    <w:rsid w:val="002F6591"/>
    <w:rsid w:val="002F6FAB"/>
    <w:rsid w:val="00312550"/>
    <w:rsid w:val="003245A7"/>
    <w:rsid w:val="003411FF"/>
    <w:rsid w:val="00343195"/>
    <w:rsid w:val="003543F9"/>
    <w:rsid w:val="00356A51"/>
    <w:rsid w:val="00380A33"/>
    <w:rsid w:val="00385303"/>
    <w:rsid w:val="0039182E"/>
    <w:rsid w:val="003D609A"/>
    <w:rsid w:val="003F3425"/>
    <w:rsid w:val="003F41B7"/>
    <w:rsid w:val="003F61AF"/>
    <w:rsid w:val="003F6518"/>
    <w:rsid w:val="0041722C"/>
    <w:rsid w:val="00435B88"/>
    <w:rsid w:val="00445406"/>
    <w:rsid w:val="004475FA"/>
    <w:rsid w:val="00451AC9"/>
    <w:rsid w:val="0046034A"/>
    <w:rsid w:val="004711A1"/>
    <w:rsid w:val="00485FE3"/>
    <w:rsid w:val="0048755D"/>
    <w:rsid w:val="004A34FB"/>
    <w:rsid w:val="004A555B"/>
    <w:rsid w:val="004A5896"/>
    <w:rsid w:val="004A799D"/>
    <w:rsid w:val="004A7A49"/>
    <w:rsid w:val="004E167F"/>
    <w:rsid w:val="0050073E"/>
    <w:rsid w:val="00501E84"/>
    <w:rsid w:val="0051115C"/>
    <w:rsid w:val="00517094"/>
    <w:rsid w:val="00517844"/>
    <w:rsid w:val="00522C47"/>
    <w:rsid w:val="0054071D"/>
    <w:rsid w:val="00576CC4"/>
    <w:rsid w:val="005858C6"/>
    <w:rsid w:val="0059025B"/>
    <w:rsid w:val="00592985"/>
    <w:rsid w:val="0059346A"/>
    <w:rsid w:val="005A13A8"/>
    <w:rsid w:val="005A3335"/>
    <w:rsid w:val="005D42C4"/>
    <w:rsid w:val="005F5E5E"/>
    <w:rsid w:val="00601F73"/>
    <w:rsid w:val="00617440"/>
    <w:rsid w:val="006220C7"/>
    <w:rsid w:val="00635B76"/>
    <w:rsid w:val="006403F2"/>
    <w:rsid w:val="00654B12"/>
    <w:rsid w:val="00661110"/>
    <w:rsid w:val="00662B3C"/>
    <w:rsid w:val="00665286"/>
    <w:rsid w:val="006819F9"/>
    <w:rsid w:val="00683FE4"/>
    <w:rsid w:val="00685744"/>
    <w:rsid w:val="00696798"/>
    <w:rsid w:val="006A345F"/>
    <w:rsid w:val="006B0B33"/>
    <w:rsid w:val="006B0E91"/>
    <w:rsid w:val="006B43FF"/>
    <w:rsid w:val="006C5E8D"/>
    <w:rsid w:val="006D6538"/>
    <w:rsid w:val="006E5E89"/>
    <w:rsid w:val="006E754B"/>
    <w:rsid w:val="006F77CB"/>
    <w:rsid w:val="00702C3D"/>
    <w:rsid w:val="00714935"/>
    <w:rsid w:val="007220ED"/>
    <w:rsid w:val="00732DB3"/>
    <w:rsid w:val="00742695"/>
    <w:rsid w:val="00745A08"/>
    <w:rsid w:val="00745EFF"/>
    <w:rsid w:val="00751C02"/>
    <w:rsid w:val="00756363"/>
    <w:rsid w:val="00772F92"/>
    <w:rsid w:val="00780381"/>
    <w:rsid w:val="00785B1F"/>
    <w:rsid w:val="007A2887"/>
    <w:rsid w:val="007A5D65"/>
    <w:rsid w:val="007B033E"/>
    <w:rsid w:val="007B21A3"/>
    <w:rsid w:val="007B4B69"/>
    <w:rsid w:val="007B7A90"/>
    <w:rsid w:val="007D0924"/>
    <w:rsid w:val="007F5379"/>
    <w:rsid w:val="00823742"/>
    <w:rsid w:val="00826863"/>
    <w:rsid w:val="008330DA"/>
    <w:rsid w:val="0083523F"/>
    <w:rsid w:val="00852C7A"/>
    <w:rsid w:val="00853362"/>
    <w:rsid w:val="0087032D"/>
    <w:rsid w:val="00873E0E"/>
    <w:rsid w:val="00884897"/>
    <w:rsid w:val="008900E8"/>
    <w:rsid w:val="00890A49"/>
    <w:rsid w:val="008A59B5"/>
    <w:rsid w:val="008B260E"/>
    <w:rsid w:val="008C5403"/>
    <w:rsid w:val="008D3EF2"/>
    <w:rsid w:val="008F0683"/>
    <w:rsid w:val="00902960"/>
    <w:rsid w:val="00912E92"/>
    <w:rsid w:val="009222EC"/>
    <w:rsid w:val="0093466F"/>
    <w:rsid w:val="00955A56"/>
    <w:rsid w:val="009628B5"/>
    <w:rsid w:val="009746E7"/>
    <w:rsid w:val="00974CFA"/>
    <w:rsid w:val="00980960"/>
    <w:rsid w:val="009868F6"/>
    <w:rsid w:val="00990A17"/>
    <w:rsid w:val="009A6C96"/>
    <w:rsid w:val="009B2933"/>
    <w:rsid w:val="009C028F"/>
    <w:rsid w:val="009C0E46"/>
    <w:rsid w:val="009C2EAE"/>
    <w:rsid w:val="009C315E"/>
    <w:rsid w:val="009C65E8"/>
    <w:rsid w:val="009C6B8E"/>
    <w:rsid w:val="009D1A56"/>
    <w:rsid w:val="009F43FE"/>
    <w:rsid w:val="009F4B07"/>
    <w:rsid w:val="00A02392"/>
    <w:rsid w:val="00A12387"/>
    <w:rsid w:val="00A16188"/>
    <w:rsid w:val="00A33289"/>
    <w:rsid w:val="00A347FF"/>
    <w:rsid w:val="00A62B35"/>
    <w:rsid w:val="00A70495"/>
    <w:rsid w:val="00A94F04"/>
    <w:rsid w:val="00AA4B08"/>
    <w:rsid w:val="00AB2CF7"/>
    <w:rsid w:val="00AD1D31"/>
    <w:rsid w:val="00AE0662"/>
    <w:rsid w:val="00AF6950"/>
    <w:rsid w:val="00AF792F"/>
    <w:rsid w:val="00B025E5"/>
    <w:rsid w:val="00B05AAF"/>
    <w:rsid w:val="00B15DE6"/>
    <w:rsid w:val="00B2502B"/>
    <w:rsid w:val="00B273DA"/>
    <w:rsid w:val="00B3197C"/>
    <w:rsid w:val="00B43FD0"/>
    <w:rsid w:val="00B632E3"/>
    <w:rsid w:val="00B67C91"/>
    <w:rsid w:val="00B7040F"/>
    <w:rsid w:val="00B7044B"/>
    <w:rsid w:val="00B72255"/>
    <w:rsid w:val="00B74A7B"/>
    <w:rsid w:val="00B82452"/>
    <w:rsid w:val="00B82913"/>
    <w:rsid w:val="00B9033A"/>
    <w:rsid w:val="00B93C4F"/>
    <w:rsid w:val="00B97436"/>
    <w:rsid w:val="00B976EA"/>
    <w:rsid w:val="00BA3B91"/>
    <w:rsid w:val="00BA3E50"/>
    <w:rsid w:val="00BC6CE9"/>
    <w:rsid w:val="00BD057C"/>
    <w:rsid w:val="00BD16A3"/>
    <w:rsid w:val="00BF0631"/>
    <w:rsid w:val="00C00071"/>
    <w:rsid w:val="00C0422D"/>
    <w:rsid w:val="00C05435"/>
    <w:rsid w:val="00C17CA0"/>
    <w:rsid w:val="00C17E30"/>
    <w:rsid w:val="00C25115"/>
    <w:rsid w:val="00C25F99"/>
    <w:rsid w:val="00C401B4"/>
    <w:rsid w:val="00C51B17"/>
    <w:rsid w:val="00C65DBF"/>
    <w:rsid w:val="00C767ED"/>
    <w:rsid w:val="00C90835"/>
    <w:rsid w:val="00CA0267"/>
    <w:rsid w:val="00CA5A0F"/>
    <w:rsid w:val="00CB214A"/>
    <w:rsid w:val="00CB5196"/>
    <w:rsid w:val="00CC63E3"/>
    <w:rsid w:val="00CF1478"/>
    <w:rsid w:val="00D06C71"/>
    <w:rsid w:val="00D16212"/>
    <w:rsid w:val="00D17FD4"/>
    <w:rsid w:val="00D25502"/>
    <w:rsid w:val="00D33134"/>
    <w:rsid w:val="00D35F5E"/>
    <w:rsid w:val="00D4489F"/>
    <w:rsid w:val="00D460EA"/>
    <w:rsid w:val="00D55CC7"/>
    <w:rsid w:val="00D66197"/>
    <w:rsid w:val="00D8313C"/>
    <w:rsid w:val="00D90E2A"/>
    <w:rsid w:val="00DD0E56"/>
    <w:rsid w:val="00DE1BD0"/>
    <w:rsid w:val="00DE599B"/>
    <w:rsid w:val="00DF2E17"/>
    <w:rsid w:val="00E0087B"/>
    <w:rsid w:val="00E05B66"/>
    <w:rsid w:val="00E134DA"/>
    <w:rsid w:val="00E151E1"/>
    <w:rsid w:val="00E159F6"/>
    <w:rsid w:val="00E254DF"/>
    <w:rsid w:val="00E335A8"/>
    <w:rsid w:val="00E351E2"/>
    <w:rsid w:val="00E3549C"/>
    <w:rsid w:val="00E71803"/>
    <w:rsid w:val="00E82635"/>
    <w:rsid w:val="00E83A76"/>
    <w:rsid w:val="00EA481E"/>
    <w:rsid w:val="00EA5DE9"/>
    <w:rsid w:val="00EC3401"/>
    <w:rsid w:val="00EE00C5"/>
    <w:rsid w:val="00F01C9C"/>
    <w:rsid w:val="00F134E4"/>
    <w:rsid w:val="00F16846"/>
    <w:rsid w:val="00F24C9B"/>
    <w:rsid w:val="00F35849"/>
    <w:rsid w:val="00F36211"/>
    <w:rsid w:val="00F3625D"/>
    <w:rsid w:val="00F571AC"/>
    <w:rsid w:val="00F91513"/>
    <w:rsid w:val="00FB120E"/>
    <w:rsid w:val="00FB6E45"/>
    <w:rsid w:val="00FE1755"/>
    <w:rsid w:val="00FE3FD8"/>
    <w:rsid w:val="00FE572C"/>
    <w:rsid w:val="00FF4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4677E-290D-465F-BE59-FF5F28E1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2960"/>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BC6CE9"/>
    <w:rPr>
      <w:color w:val="0000FF" w:themeColor="hyperlink"/>
      <w:u w:val="single"/>
    </w:rPr>
  </w:style>
  <w:style w:type="paragraph" w:styleId="a4">
    <w:name w:val="List Paragraph"/>
    <w:basedOn w:val="a"/>
    <w:uiPriority w:val="34"/>
    <w:qFormat/>
    <w:rsid w:val="005D42C4"/>
    <w:pPr>
      <w:ind w:leftChars="200" w:left="480"/>
    </w:pPr>
  </w:style>
  <w:style w:type="paragraph" w:styleId="a5">
    <w:name w:val="header"/>
    <w:basedOn w:val="a"/>
    <w:link w:val="a6"/>
    <w:uiPriority w:val="99"/>
    <w:unhideWhenUsed/>
    <w:rsid w:val="006C5E8D"/>
    <w:pPr>
      <w:tabs>
        <w:tab w:val="center" w:pos="4153"/>
        <w:tab w:val="right" w:pos="8306"/>
      </w:tabs>
      <w:snapToGrid w:val="0"/>
    </w:pPr>
    <w:rPr>
      <w:sz w:val="20"/>
      <w:szCs w:val="20"/>
    </w:rPr>
  </w:style>
  <w:style w:type="character" w:customStyle="1" w:styleId="a6">
    <w:name w:val="頁首 字元"/>
    <w:basedOn w:val="a0"/>
    <w:link w:val="a5"/>
    <w:uiPriority w:val="99"/>
    <w:rsid w:val="006C5E8D"/>
    <w:rPr>
      <w:sz w:val="20"/>
      <w:szCs w:val="20"/>
    </w:rPr>
  </w:style>
  <w:style w:type="paragraph" w:styleId="a7">
    <w:name w:val="footer"/>
    <w:basedOn w:val="a"/>
    <w:link w:val="a8"/>
    <w:uiPriority w:val="99"/>
    <w:unhideWhenUsed/>
    <w:rsid w:val="006C5E8D"/>
    <w:pPr>
      <w:tabs>
        <w:tab w:val="center" w:pos="4153"/>
        <w:tab w:val="right" w:pos="8306"/>
      </w:tabs>
      <w:snapToGrid w:val="0"/>
    </w:pPr>
    <w:rPr>
      <w:sz w:val="20"/>
      <w:szCs w:val="20"/>
    </w:rPr>
  </w:style>
  <w:style w:type="character" w:customStyle="1" w:styleId="a8">
    <w:name w:val="頁尾 字元"/>
    <w:basedOn w:val="a0"/>
    <w:link w:val="a7"/>
    <w:uiPriority w:val="99"/>
    <w:rsid w:val="006C5E8D"/>
    <w:rPr>
      <w:sz w:val="20"/>
      <w:szCs w:val="20"/>
    </w:rPr>
  </w:style>
  <w:style w:type="paragraph" w:styleId="a9">
    <w:name w:val="Note Heading"/>
    <w:basedOn w:val="a"/>
    <w:next w:val="a"/>
    <w:link w:val="aa"/>
    <w:uiPriority w:val="99"/>
    <w:unhideWhenUsed/>
    <w:rsid w:val="00F35849"/>
    <w:pPr>
      <w:jc w:val="center"/>
    </w:pPr>
    <w:rPr>
      <w:rFonts w:ascii="標楷體" w:eastAsia="標楷體" w:hAnsi="標楷體" w:cs="標楷體"/>
      <w:b/>
      <w:color w:val="000000"/>
      <w:kern w:val="0"/>
      <w:sz w:val="40"/>
      <w:szCs w:val="40"/>
    </w:rPr>
  </w:style>
  <w:style w:type="character" w:customStyle="1" w:styleId="aa">
    <w:name w:val="註釋標題 字元"/>
    <w:basedOn w:val="a0"/>
    <w:link w:val="a9"/>
    <w:uiPriority w:val="99"/>
    <w:rsid w:val="00F35849"/>
    <w:rPr>
      <w:rFonts w:ascii="標楷體" w:eastAsia="標楷體" w:hAnsi="標楷體" w:cs="標楷體"/>
      <w:b/>
      <w:color w:val="000000"/>
      <w:kern w:val="0"/>
      <w:sz w:val="40"/>
      <w:szCs w:val="40"/>
    </w:rPr>
  </w:style>
  <w:style w:type="paragraph" w:styleId="ab">
    <w:name w:val="Closing"/>
    <w:basedOn w:val="a"/>
    <w:link w:val="ac"/>
    <w:uiPriority w:val="99"/>
    <w:unhideWhenUsed/>
    <w:rsid w:val="00F35849"/>
    <w:pPr>
      <w:ind w:leftChars="1800" w:left="100"/>
    </w:pPr>
    <w:rPr>
      <w:rFonts w:ascii="標楷體" w:eastAsia="標楷體" w:hAnsi="標楷體" w:cs="標楷體"/>
      <w:b/>
      <w:color w:val="000000"/>
      <w:kern w:val="0"/>
      <w:sz w:val="40"/>
      <w:szCs w:val="40"/>
    </w:rPr>
  </w:style>
  <w:style w:type="character" w:customStyle="1" w:styleId="ac">
    <w:name w:val="結語 字元"/>
    <w:basedOn w:val="a0"/>
    <w:link w:val="ab"/>
    <w:uiPriority w:val="99"/>
    <w:rsid w:val="00F35849"/>
    <w:rPr>
      <w:rFonts w:ascii="標楷體" w:eastAsia="標楷體" w:hAnsi="標楷體" w:cs="標楷體"/>
      <w:b/>
      <w:color w:val="000000"/>
      <w:kern w:val="0"/>
      <w:sz w:val="40"/>
      <w:szCs w:val="40"/>
    </w:rPr>
  </w:style>
  <w:style w:type="table" w:styleId="ad">
    <w:name w:val="Table Grid"/>
    <w:basedOn w:val="a1"/>
    <w:uiPriority w:val="59"/>
    <w:rsid w:val="004A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F41B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F41B7"/>
    <w:rPr>
      <w:rFonts w:asciiTheme="majorHAnsi" w:eastAsiaTheme="majorEastAsia" w:hAnsiTheme="majorHAnsi" w:cstheme="majorBidi"/>
      <w:sz w:val="18"/>
      <w:szCs w:val="18"/>
    </w:rPr>
  </w:style>
  <w:style w:type="character" w:styleId="af0">
    <w:name w:val="FollowedHyperlink"/>
    <w:basedOn w:val="a0"/>
    <w:uiPriority w:val="99"/>
    <w:semiHidden/>
    <w:unhideWhenUsed/>
    <w:rsid w:val="00F16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6262">
      <w:bodyDiv w:val="1"/>
      <w:marLeft w:val="0"/>
      <w:marRight w:val="0"/>
      <w:marTop w:val="0"/>
      <w:marBottom w:val="0"/>
      <w:divBdr>
        <w:top w:val="none" w:sz="0" w:space="0" w:color="auto"/>
        <w:left w:val="none" w:sz="0" w:space="0" w:color="auto"/>
        <w:bottom w:val="none" w:sz="0" w:space="0" w:color="auto"/>
        <w:right w:val="none" w:sz="0" w:space="0" w:color="auto"/>
      </w:divBdr>
    </w:div>
    <w:div w:id="15818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yperlink" Target="https://eecs.epa.gov.tw/front/DClassquiry.aspx"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rc@nkust.edu.tw"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eecs.epa.gov.tw/front/DClassquiry.aspx" TargetMode="Externa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hyperlink" Target="https://cec.nkust.edu.tw/CurriculumSign.aspx?QS=QS&amp;ClassId=70589&amp;classtype=C"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eecs.epa.gov.tw/front/DClassquiry.aspx" TargetMode="External"/><Relationship Id="rId14" Type="http://schemas.openxmlformats.org/officeDocument/2006/relationships/image" Target="media/image3.jpeg"/><Relationship Id="rId22" Type="http://schemas.openxmlformats.org/officeDocument/2006/relationships/diagramLayout" Target="diagrams/layout2.xml"/><Relationship Id="rId27" Type="http://schemas.openxmlformats.org/officeDocument/2006/relationships/fontTable" Target="fontTable.xml"/></Relationships>
</file>

<file path=word/diagrams/_rels/data2.xml.rels><?xml version="1.0" encoding="UTF-8" standalone="yes"?>
<Relationships xmlns="http://schemas.openxmlformats.org/package/2006/relationships"><Relationship Id="rId1" Type="http://schemas.openxmlformats.org/officeDocument/2006/relationships/hyperlink" Target="https://eecs.epa.gov.tw/front/DClassquiry.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3CD44-8ED9-43CF-843B-F6E0615BB53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zh-TW" altLang="en-US"/>
        </a:p>
      </dgm:t>
    </dgm:pt>
    <dgm:pt modelId="{E8F43D10-5577-4251-B088-FDD6646C4D1F}">
      <dgm:prSet phldrT="[文字]" phldr="1"/>
      <dgm:spPr>
        <a:noFill/>
      </dgm:spPr>
      <dgm:t>
        <a:bodyPr/>
        <a:lstStyle/>
        <a:p>
          <a:endParaRPr lang="zh-TW" altLang="en-US"/>
        </a:p>
      </dgm:t>
    </dgm:pt>
    <dgm:pt modelId="{68B84E93-02D1-4D8C-9311-9F65E325CB3F}" type="parTrans" cxnId="{7ADFACC9-AB35-48E3-BE02-41BA058210F2}">
      <dgm:prSet/>
      <dgm:spPr/>
      <dgm:t>
        <a:bodyPr/>
        <a:lstStyle/>
        <a:p>
          <a:endParaRPr lang="zh-TW" altLang="en-US"/>
        </a:p>
      </dgm:t>
    </dgm:pt>
    <dgm:pt modelId="{8338A3A4-D3A7-4365-B271-C2DF56EF3921}" type="sibTrans" cxnId="{7ADFACC9-AB35-48E3-BE02-41BA058210F2}">
      <dgm:prSet/>
      <dgm:spPr/>
      <dgm:t>
        <a:bodyPr/>
        <a:lstStyle/>
        <a:p>
          <a:endParaRPr lang="zh-TW" altLang="en-US"/>
        </a:p>
      </dgm:t>
    </dgm:pt>
    <dgm:pt modelId="{9D1A43D1-DE8C-4ED7-8529-FF29E9C6D482}">
      <dgm:prSet phldrT="[文字]">
        <dgm:style>
          <a:lnRef idx="2">
            <a:schemeClr val="accent5"/>
          </a:lnRef>
          <a:fillRef idx="1">
            <a:schemeClr val="lt1"/>
          </a:fillRef>
          <a:effectRef idx="0">
            <a:schemeClr val="accent5"/>
          </a:effectRef>
          <a:fontRef idx="minor">
            <a:schemeClr val="dk1"/>
          </a:fontRef>
        </dgm:style>
      </dgm:prSet>
      <dgm:spPr/>
      <dgm:t>
        <a:bodyPr/>
        <a:lstStyle/>
        <a:p>
          <a:pPr algn="l"/>
          <a:r>
            <a:rPr lang="zh-TW" b="1">
              <a:latin typeface="微軟正黑體" panose="020B0604030504040204" pitchFamily="34" charset="-120"/>
              <a:ea typeface="微軟正黑體" panose="020B0604030504040204" pitchFamily="34" charset="-120"/>
            </a:rPr>
            <a:t>環境教育行政人員認證</a:t>
          </a:r>
          <a:endParaRPr lang="zh-TW">
            <a:latin typeface="微軟正黑體" panose="020B0604030504040204" pitchFamily="34" charset="-120"/>
            <a:ea typeface="微軟正黑體" panose="020B0604030504040204" pitchFamily="34" charset="-120"/>
          </a:endParaRPr>
        </a:p>
        <a:p>
          <a:pPr algn="l"/>
          <a:r>
            <a:rPr lang="zh-TW">
              <a:latin typeface="微軟正黑體" panose="020B0604030504040204" pitchFamily="34" charset="-120"/>
              <a:ea typeface="微軟正黑體" panose="020B0604030504040204" pitchFamily="34" charset="-120"/>
            </a:rPr>
            <a:t>環境相關領域</a:t>
          </a:r>
          <a:r>
            <a:rPr lang="en-US">
              <a:latin typeface="微軟正黑體" panose="020B0604030504040204" pitchFamily="34" charset="-120"/>
              <a:ea typeface="微軟正黑體" panose="020B0604030504040204" pitchFamily="34" charset="-120"/>
            </a:rPr>
            <a:t>18</a:t>
          </a:r>
          <a:r>
            <a:rPr lang="zh-TW">
              <a:latin typeface="微軟正黑體" panose="020B0604030504040204" pitchFamily="34" charset="-120"/>
              <a:ea typeface="微軟正黑體" panose="020B0604030504040204" pitchFamily="34" charset="-120"/>
            </a:rPr>
            <a:t>學分散佈於</a:t>
          </a:r>
          <a:r>
            <a:rPr lang="zh-TW" u="sng">
              <a:latin typeface="微軟正黑體" panose="020B0604030504040204" pitchFamily="34" charset="-120"/>
              <a:ea typeface="微軟正黑體" panose="020B0604030504040204" pitchFamily="34" charset="-120"/>
            </a:rPr>
            <a:t>不同領域</a:t>
          </a:r>
          <a:endParaRPr lang="zh-TW" altLang="en-US">
            <a:latin typeface="微軟正黑體" panose="020B0604030504040204" pitchFamily="34" charset="-120"/>
            <a:ea typeface="微軟正黑體" panose="020B0604030504040204" pitchFamily="34" charset="-120"/>
          </a:endParaRPr>
        </a:p>
      </dgm:t>
    </dgm:pt>
    <dgm:pt modelId="{6344C29B-6A71-4432-99A2-AC2E575CD420}" type="parTrans" cxnId="{F9E8A3E4-94E4-4FC1-B3C6-418F3F6A342D}">
      <dgm:prSet>
        <dgm:style>
          <a:lnRef idx="2">
            <a:schemeClr val="accent5"/>
          </a:lnRef>
          <a:fillRef idx="0">
            <a:schemeClr val="accent5"/>
          </a:fillRef>
          <a:effectRef idx="1">
            <a:schemeClr val="accent5"/>
          </a:effectRef>
          <a:fontRef idx="minor">
            <a:schemeClr val="tx1"/>
          </a:fontRef>
        </dgm:style>
      </dgm:prSet>
      <dgm:spPr/>
      <dgm:t>
        <a:bodyPr/>
        <a:lstStyle/>
        <a:p>
          <a:endParaRPr lang="zh-TW" altLang="en-US"/>
        </a:p>
      </dgm:t>
    </dgm:pt>
    <dgm:pt modelId="{E916CC07-15EF-44C6-8F08-96329483590C}" type="sibTrans" cxnId="{F9E8A3E4-94E4-4FC1-B3C6-418F3F6A342D}">
      <dgm:prSet/>
      <dgm:spPr/>
      <dgm:t>
        <a:bodyPr/>
        <a:lstStyle/>
        <a:p>
          <a:endParaRPr lang="zh-TW" altLang="en-US"/>
        </a:p>
      </dgm:t>
    </dgm:pt>
    <dgm:pt modelId="{E6BED8EB-B418-4A79-9B24-E21382EDC4BA}">
      <dgm:prSet phldrT="[文字]">
        <dgm:style>
          <a:lnRef idx="2">
            <a:schemeClr val="accent5"/>
          </a:lnRef>
          <a:fillRef idx="1">
            <a:schemeClr val="lt1"/>
          </a:fillRef>
          <a:effectRef idx="0">
            <a:schemeClr val="accent5"/>
          </a:effectRef>
          <a:fontRef idx="minor">
            <a:schemeClr val="dk1"/>
          </a:fontRef>
        </dgm:style>
      </dgm:prSet>
      <dgm:spPr/>
      <dgm:t>
        <a:bodyPr/>
        <a:lstStyle/>
        <a:p>
          <a:pPr algn="l"/>
          <a:r>
            <a:rPr lang="zh-TW" b="1">
              <a:latin typeface="微軟正黑體" panose="020B0604030504040204" pitchFamily="34" charset="-120"/>
              <a:ea typeface="微軟正黑體" panose="020B0604030504040204" pitchFamily="34" charset="-120"/>
            </a:rPr>
            <a:t>環境教育教學人員認證</a:t>
          </a:r>
          <a:endParaRPr lang="zh-TW">
            <a:latin typeface="微軟正黑體" panose="020B0604030504040204" pitchFamily="34" charset="-120"/>
            <a:ea typeface="微軟正黑體" panose="020B0604030504040204" pitchFamily="34" charset="-120"/>
          </a:endParaRPr>
        </a:p>
        <a:p>
          <a:pPr algn="l"/>
          <a:r>
            <a:rPr lang="zh-TW">
              <a:latin typeface="微軟正黑體" panose="020B0604030504040204" pitchFamily="34" charset="-120"/>
              <a:ea typeface="微軟正黑體" panose="020B0604030504040204" pitchFamily="34" charset="-120"/>
            </a:rPr>
            <a:t>環境相關領域</a:t>
          </a:r>
          <a:r>
            <a:rPr lang="en-US">
              <a:latin typeface="微軟正黑體" panose="020B0604030504040204" pitchFamily="34" charset="-120"/>
              <a:ea typeface="微軟正黑體" panose="020B0604030504040204" pitchFamily="34" charset="-120"/>
            </a:rPr>
            <a:t>18</a:t>
          </a:r>
          <a:r>
            <a:rPr lang="zh-TW">
              <a:latin typeface="微軟正黑體" panose="020B0604030504040204" pitchFamily="34" charset="-120"/>
              <a:ea typeface="微軟正黑體" panose="020B0604030504040204" pitchFamily="34" charset="-120"/>
            </a:rPr>
            <a:t>學分集中於</a:t>
          </a:r>
          <a:r>
            <a:rPr lang="zh-TW" u="sng">
              <a:latin typeface="微軟正黑體" panose="020B0604030504040204" pitchFamily="34" charset="-120"/>
              <a:ea typeface="微軟正黑體" panose="020B0604030504040204" pitchFamily="34" charset="-120"/>
            </a:rPr>
            <a:t>同一領域</a:t>
          </a:r>
          <a:endParaRPr lang="zh-TW" altLang="en-US">
            <a:latin typeface="微軟正黑體" panose="020B0604030504040204" pitchFamily="34" charset="-120"/>
            <a:ea typeface="微軟正黑體" panose="020B0604030504040204" pitchFamily="34" charset="-120"/>
          </a:endParaRPr>
        </a:p>
      </dgm:t>
    </dgm:pt>
    <dgm:pt modelId="{144FF7DD-9248-4709-851D-0F7409946094}" type="parTrans" cxnId="{9E9CE36A-5FA1-4549-9D51-2DC6457CD30D}">
      <dgm:prSet>
        <dgm:style>
          <a:lnRef idx="2">
            <a:schemeClr val="accent5"/>
          </a:lnRef>
          <a:fillRef idx="0">
            <a:schemeClr val="accent5"/>
          </a:fillRef>
          <a:effectRef idx="1">
            <a:schemeClr val="accent5"/>
          </a:effectRef>
          <a:fontRef idx="minor">
            <a:schemeClr val="tx1"/>
          </a:fontRef>
        </dgm:style>
      </dgm:prSet>
      <dgm:spPr/>
      <dgm:t>
        <a:bodyPr/>
        <a:lstStyle/>
        <a:p>
          <a:endParaRPr lang="zh-TW" altLang="en-US"/>
        </a:p>
      </dgm:t>
    </dgm:pt>
    <dgm:pt modelId="{4B690797-B9C1-45C7-9356-C480C2A50059}" type="sibTrans" cxnId="{9E9CE36A-5FA1-4549-9D51-2DC6457CD30D}">
      <dgm:prSet/>
      <dgm:spPr/>
      <dgm:t>
        <a:bodyPr/>
        <a:lstStyle/>
        <a:p>
          <a:endParaRPr lang="zh-TW" altLang="en-US"/>
        </a:p>
      </dgm:t>
    </dgm:pt>
    <dgm:pt modelId="{CDCFA925-322D-4C78-9094-ED67BC86E2EE}" type="pres">
      <dgm:prSet presAssocID="{2CC3CD44-8ED9-43CF-843B-F6E0615BB53C}" presName="diagram" presStyleCnt="0">
        <dgm:presLayoutVars>
          <dgm:chPref val="1"/>
          <dgm:dir/>
          <dgm:animOne val="branch"/>
          <dgm:animLvl val="lvl"/>
          <dgm:resizeHandles/>
        </dgm:presLayoutVars>
      </dgm:prSet>
      <dgm:spPr/>
      <dgm:t>
        <a:bodyPr/>
        <a:lstStyle/>
        <a:p>
          <a:endParaRPr lang="zh-TW" altLang="en-US"/>
        </a:p>
      </dgm:t>
    </dgm:pt>
    <dgm:pt modelId="{49CA74FB-1728-4234-9672-DE1AEA885A86}" type="pres">
      <dgm:prSet presAssocID="{E8F43D10-5577-4251-B088-FDD6646C4D1F}" presName="root" presStyleCnt="0"/>
      <dgm:spPr/>
    </dgm:pt>
    <dgm:pt modelId="{AEF28D81-9458-45BB-A97A-0CC20D9A7D8B}" type="pres">
      <dgm:prSet presAssocID="{E8F43D10-5577-4251-B088-FDD6646C4D1F}" presName="rootComposite" presStyleCnt="0"/>
      <dgm:spPr/>
    </dgm:pt>
    <dgm:pt modelId="{02343184-DD13-4AD7-8E3D-5C04A3E22123}" type="pres">
      <dgm:prSet presAssocID="{E8F43D10-5577-4251-B088-FDD6646C4D1F}" presName="rootText" presStyleLbl="node1" presStyleIdx="0" presStyleCnt="1"/>
      <dgm:spPr/>
      <dgm:t>
        <a:bodyPr/>
        <a:lstStyle/>
        <a:p>
          <a:endParaRPr lang="zh-TW" altLang="en-US"/>
        </a:p>
      </dgm:t>
    </dgm:pt>
    <dgm:pt modelId="{D5CC2CF9-9C9C-4813-8E6C-8F1B7179027E}" type="pres">
      <dgm:prSet presAssocID="{E8F43D10-5577-4251-B088-FDD6646C4D1F}" presName="rootConnector" presStyleLbl="node1" presStyleIdx="0" presStyleCnt="1"/>
      <dgm:spPr/>
      <dgm:t>
        <a:bodyPr/>
        <a:lstStyle/>
        <a:p>
          <a:endParaRPr lang="zh-TW" altLang="en-US"/>
        </a:p>
      </dgm:t>
    </dgm:pt>
    <dgm:pt modelId="{01656C13-87EB-4B60-BD4D-3ACC6AEACFA4}" type="pres">
      <dgm:prSet presAssocID="{E8F43D10-5577-4251-B088-FDD6646C4D1F}" presName="childShape" presStyleCnt="0"/>
      <dgm:spPr/>
    </dgm:pt>
    <dgm:pt modelId="{C8DEBEA7-7ADB-43DF-9947-751BDCDDC605}" type="pres">
      <dgm:prSet presAssocID="{6344C29B-6A71-4432-99A2-AC2E575CD420}" presName="Name13" presStyleLbl="parChTrans1D2" presStyleIdx="0" presStyleCnt="2"/>
      <dgm:spPr/>
      <dgm:t>
        <a:bodyPr/>
        <a:lstStyle/>
        <a:p>
          <a:endParaRPr lang="zh-TW" altLang="en-US"/>
        </a:p>
      </dgm:t>
    </dgm:pt>
    <dgm:pt modelId="{D485AEFE-D82A-4218-9209-DB97BBC68787}" type="pres">
      <dgm:prSet presAssocID="{9D1A43D1-DE8C-4ED7-8529-FF29E9C6D482}" presName="childText" presStyleLbl="bgAcc1" presStyleIdx="0" presStyleCnt="2" custScaleX="149987" custScaleY="69595">
        <dgm:presLayoutVars>
          <dgm:bulletEnabled val="1"/>
        </dgm:presLayoutVars>
      </dgm:prSet>
      <dgm:spPr/>
      <dgm:t>
        <a:bodyPr/>
        <a:lstStyle/>
        <a:p>
          <a:endParaRPr lang="zh-TW" altLang="en-US"/>
        </a:p>
      </dgm:t>
    </dgm:pt>
    <dgm:pt modelId="{20A71B52-DB56-4202-954F-F5DFA8E1677B}" type="pres">
      <dgm:prSet presAssocID="{144FF7DD-9248-4709-851D-0F7409946094}" presName="Name13" presStyleLbl="parChTrans1D2" presStyleIdx="1" presStyleCnt="2"/>
      <dgm:spPr/>
      <dgm:t>
        <a:bodyPr/>
        <a:lstStyle/>
        <a:p>
          <a:endParaRPr lang="zh-TW" altLang="en-US"/>
        </a:p>
      </dgm:t>
    </dgm:pt>
    <dgm:pt modelId="{486CF8F1-F838-4BB4-8542-E7D30FD80F69}" type="pres">
      <dgm:prSet presAssocID="{E6BED8EB-B418-4A79-9B24-E21382EDC4BA}" presName="childText" presStyleLbl="bgAcc1" presStyleIdx="1" presStyleCnt="2" custScaleX="150879" custScaleY="68973">
        <dgm:presLayoutVars>
          <dgm:bulletEnabled val="1"/>
        </dgm:presLayoutVars>
      </dgm:prSet>
      <dgm:spPr/>
      <dgm:t>
        <a:bodyPr/>
        <a:lstStyle/>
        <a:p>
          <a:endParaRPr lang="zh-TW" altLang="en-US"/>
        </a:p>
      </dgm:t>
    </dgm:pt>
  </dgm:ptLst>
  <dgm:cxnLst>
    <dgm:cxn modelId="{9E9CE36A-5FA1-4549-9D51-2DC6457CD30D}" srcId="{E8F43D10-5577-4251-B088-FDD6646C4D1F}" destId="{E6BED8EB-B418-4A79-9B24-E21382EDC4BA}" srcOrd="1" destOrd="0" parTransId="{144FF7DD-9248-4709-851D-0F7409946094}" sibTransId="{4B690797-B9C1-45C7-9356-C480C2A50059}"/>
    <dgm:cxn modelId="{A2666062-C634-4A47-AB1E-25D9193042F1}" type="presOf" srcId="{E8F43D10-5577-4251-B088-FDD6646C4D1F}" destId="{D5CC2CF9-9C9C-4813-8E6C-8F1B7179027E}" srcOrd="1" destOrd="0" presId="urn:microsoft.com/office/officeart/2005/8/layout/hierarchy3"/>
    <dgm:cxn modelId="{DD54A811-8990-46B5-A08A-F615004FB8C6}" type="presOf" srcId="{E6BED8EB-B418-4A79-9B24-E21382EDC4BA}" destId="{486CF8F1-F838-4BB4-8542-E7D30FD80F69}" srcOrd="0" destOrd="0" presId="urn:microsoft.com/office/officeart/2005/8/layout/hierarchy3"/>
    <dgm:cxn modelId="{FF3A9E50-E994-4BB4-9C11-8275C862765B}" type="presOf" srcId="{E8F43D10-5577-4251-B088-FDD6646C4D1F}" destId="{02343184-DD13-4AD7-8E3D-5C04A3E22123}" srcOrd="0" destOrd="0" presId="urn:microsoft.com/office/officeart/2005/8/layout/hierarchy3"/>
    <dgm:cxn modelId="{A7E71E6C-6F1F-44F0-8108-E0AB306D97A3}" type="presOf" srcId="{6344C29B-6A71-4432-99A2-AC2E575CD420}" destId="{C8DEBEA7-7ADB-43DF-9947-751BDCDDC605}" srcOrd="0" destOrd="0" presId="urn:microsoft.com/office/officeart/2005/8/layout/hierarchy3"/>
    <dgm:cxn modelId="{71304FA3-85E9-45FF-A137-0D16133A93FE}" type="presOf" srcId="{9D1A43D1-DE8C-4ED7-8529-FF29E9C6D482}" destId="{D485AEFE-D82A-4218-9209-DB97BBC68787}" srcOrd="0" destOrd="0" presId="urn:microsoft.com/office/officeart/2005/8/layout/hierarchy3"/>
    <dgm:cxn modelId="{446B9102-61D5-4164-AEF5-12CFCD75200B}" type="presOf" srcId="{2CC3CD44-8ED9-43CF-843B-F6E0615BB53C}" destId="{CDCFA925-322D-4C78-9094-ED67BC86E2EE}" srcOrd="0" destOrd="0" presId="urn:microsoft.com/office/officeart/2005/8/layout/hierarchy3"/>
    <dgm:cxn modelId="{7ADFACC9-AB35-48E3-BE02-41BA058210F2}" srcId="{2CC3CD44-8ED9-43CF-843B-F6E0615BB53C}" destId="{E8F43D10-5577-4251-B088-FDD6646C4D1F}" srcOrd="0" destOrd="0" parTransId="{68B84E93-02D1-4D8C-9311-9F65E325CB3F}" sibTransId="{8338A3A4-D3A7-4365-B271-C2DF56EF3921}"/>
    <dgm:cxn modelId="{0C3DAD15-63C0-40FF-9413-45228573077A}" type="presOf" srcId="{144FF7DD-9248-4709-851D-0F7409946094}" destId="{20A71B52-DB56-4202-954F-F5DFA8E1677B}" srcOrd="0" destOrd="0" presId="urn:microsoft.com/office/officeart/2005/8/layout/hierarchy3"/>
    <dgm:cxn modelId="{F9E8A3E4-94E4-4FC1-B3C6-418F3F6A342D}" srcId="{E8F43D10-5577-4251-B088-FDD6646C4D1F}" destId="{9D1A43D1-DE8C-4ED7-8529-FF29E9C6D482}" srcOrd="0" destOrd="0" parTransId="{6344C29B-6A71-4432-99A2-AC2E575CD420}" sibTransId="{E916CC07-15EF-44C6-8F08-96329483590C}"/>
    <dgm:cxn modelId="{B78D15BA-5CB2-4D35-9A7E-6EC9C848E20F}" type="presParOf" srcId="{CDCFA925-322D-4C78-9094-ED67BC86E2EE}" destId="{49CA74FB-1728-4234-9672-DE1AEA885A86}" srcOrd="0" destOrd="0" presId="urn:microsoft.com/office/officeart/2005/8/layout/hierarchy3"/>
    <dgm:cxn modelId="{DA8CE5A1-EE7D-4EBE-BA5B-F39249BF5629}" type="presParOf" srcId="{49CA74FB-1728-4234-9672-DE1AEA885A86}" destId="{AEF28D81-9458-45BB-A97A-0CC20D9A7D8B}" srcOrd="0" destOrd="0" presId="urn:microsoft.com/office/officeart/2005/8/layout/hierarchy3"/>
    <dgm:cxn modelId="{3E38AD5D-8E42-4FE8-9376-CC4F5EF4FD07}" type="presParOf" srcId="{AEF28D81-9458-45BB-A97A-0CC20D9A7D8B}" destId="{02343184-DD13-4AD7-8E3D-5C04A3E22123}" srcOrd="0" destOrd="0" presId="urn:microsoft.com/office/officeart/2005/8/layout/hierarchy3"/>
    <dgm:cxn modelId="{8BC07791-8709-41E5-ACC6-7BF24ACDC547}" type="presParOf" srcId="{AEF28D81-9458-45BB-A97A-0CC20D9A7D8B}" destId="{D5CC2CF9-9C9C-4813-8E6C-8F1B7179027E}" srcOrd="1" destOrd="0" presId="urn:microsoft.com/office/officeart/2005/8/layout/hierarchy3"/>
    <dgm:cxn modelId="{A915D8B9-62E7-4EB3-B5D0-1D2C75FF7CF4}" type="presParOf" srcId="{49CA74FB-1728-4234-9672-DE1AEA885A86}" destId="{01656C13-87EB-4B60-BD4D-3ACC6AEACFA4}" srcOrd="1" destOrd="0" presId="urn:microsoft.com/office/officeart/2005/8/layout/hierarchy3"/>
    <dgm:cxn modelId="{4E803111-8570-403C-ABA0-A2D00C706B4B}" type="presParOf" srcId="{01656C13-87EB-4B60-BD4D-3ACC6AEACFA4}" destId="{C8DEBEA7-7ADB-43DF-9947-751BDCDDC605}" srcOrd="0" destOrd="0" presId="urn:microsoft.com/office/officeart/2005/8/layout/hierarchy3"/>
    <dgm:cxn modelId="{7631AF2B-83EF-4018-8788-EA03F6874C37}" type="presParOf" srcId="{01656C13-87EB-4B60-BD4D-3ACC6AEACFA4}" destId="{D485AEFE-D82A-4218-9209-DB97BBC68787}" srcOrd="1" destOrd="0" presId="urn:microsoft.com/office/officeart/2005/8/layout/hierarchy3"/>
    <dgm:cxn modelId="{7A47D112-FE18-4DE1-95CC-0FD233D3E660}" type="presParOf" srcId="{01656C13-87EB-4B60-BD4D-3ACC6AEACFA4}" destId="{20A71B52-DB56-4202-954F-F5DFA8E1677B}" srcOrd="2" destOrd="0" presId="urn:microsoft.com/office/officeart/2005/8/layout/hierarchy3"/>
    <dgm:cxn modelId="{FA64A044-6110-4159-AEB9-D98470932333}" type="presParOf" srcId="{01656C13-87EB-4B60-BD4D-3ACC6AEACFA4}" destId="{486CF8F1-F838-4BB4-8542-E7D30FD80F69}"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A2E4C1-DDCA-4230-9A47-12A39A2C3467}" type="doc">
      <dgm:prSet loTypeId="urn:microsoft.com/office/officeart/2005/8/layout/equation2" loCatId="relationship" qsTypeId="urn:microsoft.com/office/officeart/2005/8/quickstyle/simple1" qsCatId="simple" csTypeId="urn:microsoft.com/office/officeart/2005/8/colors/accent5_2" csCatId="accent5" phldr="1"/>
      <dgm:spPr/>
    </dgm:pt>
    <dgm:pt modelId="{F72175AB-E017-4573-B24A-0FF3F4D6FDCE}">
      <dgm:prSet phldrT="[文字]" custT="1"/>
      <dgm:spPr/>
      <dgm:t>
        <a:bodyPr/>
        <a:lstStyle/>
        <a:p>
          <a:pPr>
            <a:lnSpc>
              <a:spcPts val="2000"/>
            </a:lnSpc>
          </a:pPr>
          <a:r>
            <a:rPr lang="zh-TW" sz="1400" b="1">
              <a:latin typeface="微軟正黑體" panose="020B0604030504040204" pitchFamily="34" charset="-120"/>
              <a:ea typeface="微軟正黑體" panose="020B0604030504040204" pitchFamily="34" charset="-120"/>
            </a:rPr>
            <a:t>核心科目</a:t>
          </a:r>
        </a:p>
        <a:p>
          <a:pPr>
            <a:lnSpc>
              <a:spcPts val="2000"/>
            </a:lnSpc>
          </a:pPr>
          <a:r>
            <a:rPr lang="en-US" sz="1400">
              <a:latin typeface="微軟正黑體" panose="020B0604030504040204" pitchFamily="34" charset="-120"/>
              <a:ea typeface="微軟正黑體" panose="020B0604030504040204" pitchFamily="34" charset="-120"/>
            </a:rPr>
            <a:t>6</a:t>
          </a:r>
          <a:r>
            <a:rPr lang="zh-TW" sz="1400">
              <a:latin typeface="微軟正黑體" panose="020B0604030504040204" pitchFamily="34" charset="-120"/>
              <a:ea typeface="微軟正黑體" panose="020B0604030504040204" pitchFamily="34" charset="-120"/>
            </a:rPr>
            <a:t>學分以上 或</a:t>
          </a:r>
        </a:p>
        <a:p>
          <a:pPr>
            <a:lnSpc>
              <a:spcPts val="2000"/>
            </a:lnSpc>
          </a:pPr>
          <a:r>
            <a:rPr lang="en-US" sz="1400">
              <a:latin typeface="微軟正黑體" panose="020B0604030504040204" pitchFamily="34" charset="-120"/>
              <a:ea typeface="微軟正黑體" panose="020B0604030504040204" pitchFamily="34" charset="-120"/>
            </a:rPr>
            <a:t>30</a:t>
          </a:r>
          <a:r>
            <a:rPr lang="zh-TW" sz="1400">
              <a:latin typeface="微軟正黑體" panose="020B0604030504040204" pitchFamily="34" charset="-120"/>
              <a:ea typeface="微軟正黑體" panose="020B0604030504040204" pitchFamily="34" charset="-120"/>
            </a:rPr>
            <a:t>小時以上研習</a:t>
          </a:r>
          <a:endParaRPr lang="zh-TW" altLang="en-US" sz="1400">
            <a:latin typeface="微軟正黑體" panose="020B0604030504040204" pitchFamily="34" charset="-120"/>
            <a:ea typeface="微軟正黑體" panose="020B0604030504040204" pitchFamily="34" charset="-120"/>
          </a:endParaRPr>
        </a:p>
      </dgm:t>
    </dgm:pt>
    <dgm:pt modelId="{DDF09129-2286-4AD5-A4EE-5F1B53F36CD4}" type="parTrans" cxnId="{6F3B3048-B22C-4E26-9064-772AF7707E3E}">
      <dgm:prSet/>
      <dgm:spPr/>
      <dgm:t>
        <a:bodyPr/>
        <a:lstStyle/>
        <a:p>
          <a:endParaRPr lang="zh-TW" altLang="en-US"/>
        </a:p>
      </dgm:t>
    </dgm:pt>
    <dgm:pt modelId="{326920C3-45B1-4580-AA45-ED518D8B7B17}" type="sibTrans" cxnId="{6F3B3048-B22C-4E26-9064-772AF7707E3E}">
      <dgm:prSet/>
      <dgm:spPr/>
      <dgm:t>
        <a:bodyPr/>
        <a:lstStyle/>
        <a:p>
          <a:endParaRPr lang="zh-TW" altLang="en-US"/>
        </a:p>
      </dgm:t>
    </dgm:pt>
    <dgm:pt modelId="{CD977762-26CC-476A-ACF7-01D68F2CD106}">
      <dgm:prSet phldrT="[文字]" custT="1"/>
      <dgm:spPr/>
      <dgm:t>
        <a:bodyPr/>
        <a:lstStyle/>
        <a:p>
          <a:pPr>
            <a:lnSpc>
              <a:spcPts val="2000"/>
            </a:lnSpc>
          </a:pPr>
          <a:r>
            <a:rPr lang="zh-TW" sz="1400" b="1">
              <a:latin typeface="微軟正黑體" panose="020B0604030504040204" pitchFamily="34" charset="-120"/>
              <a:ea typeface="微軟正黑體" panose="020B0604030504040204" pitchFamily="34" charset="-120"/>
            </a:rPr>
            <a:t>環境</a:t>
          </a:r>
          <a:r>
            <a:rPr lang="zh-TW" altLang="en-US" sz="1400" b="1">
              <a:latin typeface="微軟正黑體" panose="020B0604030504040204" pitchFamily="34" charset="-120"/>
              <a:ea typeface="微軟正黑體" panose="020B0604030504040204" pitchFamily="34" charset="-120"/>
            </a:rPr>
            <a:t>專業</a:t>
          </a:r>
          <a:r>
            <a:rPr lang="zh-TW" sz="1400" b="1">
              <a:latin typeface="微軟正黑體" panose="020B0604030504040204" pitchFamily="34" charset="-120"/>
              <a:ea typeface="微軟正黑體" panose="020B0604030504040204" pitchFamily="34" charset="-120"/>
            </a:rPr>
            <a:t>領域</a:t>
          </a:r>
          <a:endParaRPr lang="en-US" altLang="zh-TW" sz="1400" b="1">
            <a:latin typeface="微軟正黑體" panose="020B0604030504040204" pitchFamily="34" charset="-120"/>
            <a:ea typeface="微軟正黑體" panose="020B0604030504040204" pitchFamily="34" charset="-120"/>
          </a:endParaRPr>
        </a:p>
        <a:p>
          <a:pPr>
            <a:lnSpc>
              <a:spcPts val="2000"/>
            </a:lnSpc>
          </a:pPr>
          <a:r>
            <a:rPr lang="en-US" sz="1400" b="1">
              <a:latin typeface="微軟正黑體" panose="020B0604030504040204" pitchFamily="34" charset="-120"/>
              <a:ea typeface="微軟正黑體" panose="020B0604030504040204" pitchFamily="34" charset="-120"/>
            </a:rPr>
            <a:t>18</a:t>
          </a:r>
          <a:r>
            <a:rPr lang="zh-TW" sz="1400" b="1">
              <a:latin typeface="微軟正黑體" panose="020B0604030504040204" pitchFamily="34" charset="-120"/>
              <a:ea typeface="微軟正黑體" panose="020B0604030504040204" pitchFamily="34" charset="-120"/>
            </a:rPr>
            <a:t>學分</a:t>
          </a:r>
        </a:p>
        <a:p>
          <a:pPr>
            <a:lnSpc>
              <a:spcPts val="2000"/>
            </a:lnSpc>
          </a:pPr>
          <a:r>
            <a:rPr lang="en-US" sz="1400" b="1">
              <a:latin typeface="微軟正黑體" panose="020B0604030504040204" pitchFamily="34" charset="-120"/>
              <a:ea typeface="微軟正黑體" panose="020B0604030504040204" pitchFamily="34" charset="-120"/>
            </a:rPr>
            <a:t>(EECS</a:t>
          </a:r>
          <a:r>
            <a:rPr lang="zh-TW" sz="1400" b="1">
              <a:latin typeface="微軟正黑體" panose="020B0604030504040204" pitchFamily="34" charset="-120"/>
              <a:ea typeface="微軟正黑體" panose="020B0604030504040204" pitchFamily="34" charset="-120"/>
            </a:rPr>
            <a:t>系統查詢</a:t>
          </a:r>
          <a:r>
            <a:rPr lang="en-US" sz="1400" b="1">
              <a:latin typeface="微軟正黑體" panose="020B0604030504040204" pitchFamily="34" charset="-120"/>
              <a:ea typeface="微軟正黑體" panose="020B0604030504040204" pitchFamily="34" charset="-120"/>
            </a:rPr>
            <a:t>)</a:t>
          </a:r>
          <a:endParaRPr lang="zh-TW" altLang="en-US" sz="1400" b="1">
            <a:latin typeface="微軟正黑體" panose="020B0604030504040204" pitchFamily="34" charset="-120"/>
            <a:ea typeface="微軟正黑體" panose="020B0604030504040204" pitchFamily="34" charset="-12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CA46E0D-DF2E-4D90-83D3-8300541B777A}" type="parTrans" cxnId="{FE20A2A2-1F7A-44DD-A595-415F78A1A239}">
      <dgm:prSet/>
      <dgm:spPr/>
      <dgm:t>
        <a:bodyPr/>
        <a:lstStyle/>
        <a:p>
          <a:endParaRPr lang="zh-TW" altLang="en-US"/>
        </a:p>
      </dgm:t>
    </dgm:pt>
    <dgm:pt modelId="{9A3431AF-F4D3-457D-8650-CA32039EE64F}" type="sibTrans" cxnId="{FE20A2A2-1F7A-44DD-A595-415F78A1A239}">
      <dgm:prSet/>
      <dgm:spPr/>
      <dgm:t>
        <a:bodyPr/>
        <a:lstStyle/>
        <a:p>
          <a:endParaRPr lang="zh-TW" altLang="en-US"/>
        </a:p>
      </dgm:t>
    </dgm:pt>
    <dgm:pt modelId="{F5FB3DF6-9158-4AC1-8465-ED9A4A7448EB}">
      <dgm:prSet phldrT="[文字]" custT="1"/>
      <dgm:spPr/>
      <dgm:t>
        <a:bodyPr/>
        <a:lstStyle/>
        <a:p>
          <a:pPr algn="ctr"/>
          <a:r>
            <a:rPr lang="zh-TW" sz="1800" b="1">
              <a:latin typeface="微軟正黑體" panose="020B0604030504040204" pitchFamily="34" charset="-120"/>
              <a:ea typeface="微軟正黑體" panose="020B0604030504040204" pitchFamily="34" charset="-120"/>
            </a:rPr>
            <a:t>【學歷認證】</a:t>
          </a:r>
        </a:p>
        <a:p>
          <a:pPr algn="l"/>
          <a:r>
            <a:rPr lang="en-US" altLang="zh-TW" sz="1400">
              <a:latin typeface="微軟正黑體" panose="020B0604030504040204" pitchFamily="34" charset="-120"/>
              <a:ea typeface="微軟正黑體" panose="020B0604030504040204" pitchFamily="34" charset="-120"/>
            </a:rPr>
            <a:t>1.</a:t>
          </a:r>
          <a:r>
            <a:rPr lang="zh-TW" sz="1400">
              <a:latin typeface="微軟正黑體" panose="020B0604030504040204" pitchFamily="34" charset="-120"/>
              <a:ea typeface="微軟正黑體" panose="020B0604030504040204" pitchFamily="34" charset="-120"/>
            </a:rPr>
            <a:t>公私立大學、獨立學院或專科學校，或經教育部承認之國外大學、獨立院校或專科學校畢業</a:t>
          </a:r>
          <a:endParaRPr lang="en-US" altLang="zh-TW" sz="1400">
            <a:latin typeface="微軟正黑體" panose="020B0604030504040204" pitchFamily="34" charset="-120"/>
            <a:ea typeface="微軟正黑體" panose="020B0604030504040204" pitchFamily="34" charset="-120"/>
          </a:endParaRPr>
        </a:p>
        <a:p>
          <a:pPr algn="l"/>
          <a:r>
            <a:rPr lang="en-US" altLang="zh-TW" sz="1400">
              <a:latin typeface="微軟正黑體" panose="020B0604030504040204" pitchFamily="34" charset="-120"/>
              <a:ea typeface="微軟正黑體" panose="020B0604030504040204" pitchFamily="34" charset="-120"/>
            </a:rPr>
            <a:t>2.</a:t>
          </a:r>
          <a:r>
            <a:rPr lang="zh-TW" altLang="en-US" sz="1400">
              <a:latin typeface="微軟正黑體" panose="020B0604030504040204" pitchFamily="34" charset="-120"/>
              <a:ea typeface="微軟正黑體" panose="020B0604030504040204" pitchFamily="34" charset="-120"/>
            </a:rPr>
            <a:t>修畢</a:t>
          </a:r>
          <a:r>
            <a:rPr lang="zh-TW" sz="1400">
              <a:latin typeface="微軟正黑體" panose="020B0604030504040204" pitchFamily="34" charset="-120"/>
              <a:ea typeface="微軟正黑體" panose="020B0604030504040204" pitchFamily="34" charset="-120"/>
            </a:rPr>
            <a:t>環境相關領域</a:t>
          </a:r>
          <a:r>
            <a:rPr lang="en-US" sz="1400">
              <a:latin typeface="微軟正黑體" panose="020B0604030504040204" pitchFamily="34" charset="-120"/>
              <a:ea typeface="微軟正黑體" panose="020B0604030504040204" pitchFamily="34" charset="-120"/>
            </a:rPr>
            <a:t>24</a:t>
          </a:r>
          <a:r>
            <a:rPr lang="zh-TW" sz="1400">
              <a:latin typeface="微軟正黑體" panose="020B0604030504040204" pitchFamily="34" charset="-120"/>
              <a:ea typeface="微軟正黑體" panose="020B0604030504040204" pitchFamily="34" charset="-120"/>
            </a:rPr>
            <a:t>學分以上</a:t>
          </a:r>
          <a:endParaRPr lang="zh-TW" altLang="en-US" sz="1400">
            <a:latin typeface="微軟正黑體" panose="020B0604030504040204" pitchFamily="34" charset="-120"/>
            <a:ea typeface="微軟正黑體" panose="020B0604030504040204" pitchFamily="34" charset="-120"/>
          </a:endParaRPr>
        </a:p>
      </dgm:t>
    </dgm:pt>
    <dgm:pt modelId="{E86805A2-2B09-4F30-8C53-82BA6113F507}" type="parTrans" cxnId="{0D37954B-5AB5-4CAE-9981-97261C0969FF}">
      <dgm:prSet/>
      <dgm:spPr/>
      <dgm:t>
        <a:bodyPr/>
        <a:lstStyle/>
        <a:p>
          <a:endParaRPr lang="zh-TW" altLang="en-US"/>
        </a:p>
      </dgm:t>
    </dgm:pt>
    <dgm:pt modelId="{7F4F8A40-A97D-4C89-9918-FB0AC641E4BF}" type="sibTrans" cxnId="{0D37954B-5AB5-4CAE-9981-97261C0969FF}">
      <dgm:prSet/>
      <dgm:spPr/>
      <dgm:t>
        <a:bodyPr/>
        <a:lstStyle/>
        <a:p>
          <a:endParaRPr lang="zh-TW" altLang="en-US"/>
        </a:p>
      </dgm:t>
    </dgm:pt>
    <dgm:pt modelId="{6040EA22-0DF7-4A70-A3C5-0100F2CB9063}" type="pres">
      <dgm:prSet presAssocID="{B8A2E4C1-DDCA-4230-9A47-12A39A2C3467}" presName="Name0" presStyleCnt="0">
        <dgm:presLayoutVars>
          <dgm:dir/>
          <dgm:resizeHandles val="exact"/>
        </dgm:presLayoutVars>
      </dgm:prSet>
      <dgm:spPr/>
    </dgm:pt>
    <dgm:pt modelId="{85EA7BA7-70DF-4B9A-8AE2-CD10EF187E03}" type="pres">
      <dgm:prSet presAssocID="{B8A2E4C1-DDCA-4230-9A47-12A39A2C3467}" presName="vNodes" presStyleCnt="0"/>
      <dgm:spPr/>
    </dgm:pt>
    <dgm:pt modelId="{0151C8C1-187B-457B-8718-2F59F3C36D95}" type="pres">
      <dgm:prSet presAssocID="{F72175AB-E017-4573-B24A-0FF3F4D6FDCE}" presName="node" presStyleLbl="node1" presStyleIdx="0" presStyleCnt="3" custScaleX="136386" custScaleY="94493">
        <dgm:presLayoutVars>
          <dgm:bulletEnabled val="1"/>
        </dgm:presLayoutVars>
      </dgm:prSet>
      <dgm:spPr>
        <a:prstGeom prst="roundRect">
          <a:avLst/>
        </a:prstGeom>
      </dgm:spPr>
      <dgm:t>
        <a:bodyPr/>
        <a:lstStyle/>
        <a:p>
          <a:endParaRPr lang="zh-TW" altLang="en-US"/>
        </a:p>
      </dgm:t>
    </dgm:pt>
    <dgm:pt modelId="{4699A939-FE0F-4DBE-ABC2-A54DD804BD19}" type="pres">
      <dgm:prSet presAssocID="{326920C3-45B1-4580-AA45-ED518D8B7B17}" presName="spacerT" presStyleCnt="0"/>
      <dgm:spPr/>
    </dgm:pt>
    <dgm:pt modelId="{645AFA9F-0390-414D-A569-866B072F3658}" type="pres">
      <dgm:prSet presAssocID="{326920C3-45B1-4580-AA45-ED518D8B7B17}" presName="sibTrans" presStyleLbl="sibTrans2D1" presStyleIdx="0" presStyleCnt="2"/>
      <dgm:spPr/>
      <dgm:t>
        <a:bodyPr/>
        <a:lstStyle/>
        <a:p>
          <a:endParaRPr lang="zh-TW" altLang="en-US"/>
        </a:p>
      </dgm:t>
    </dgm:pt>
    <dgm:pt modelId="{78416155-6BB4-42BE-B457-48F0BD1719F7}" type="pres">
      <dgm:prSet presAssocID="{326920C3-45B1-4580-AA45-ED518D8B7B17}" presName="spacerB" presStyleCnt="0"/>
      <dgm:spPr/>
    </dgm:pt>
    <dgm:pt modelId="{0DC225B5-6014-4DD4-99D1-1C4F7B5C18A5}" type="pres">
      <dgm:prSet presAssocID="{CD977762-26CC-476A-ACF7-01D68F2CD106}" presName="node" presStyleLbl="node1" presStyleIdx="1" presStyleCnt="3" custScaleX="135797" custScaleY="94493">
        <dgm:presLayoutVars>
          <dgm:bulletEnabled val="1"/>
        </dgm:presLayoutVars>
      </dgm:prSet>
      <dgm:spPr>
        <a:prstGeom prst="roundRect">
          <a:avLst/>
        </a:prstGeom>
      </dgm:spPr>
      <dgm:t>
        <a:bodyPr/>
        <a:lstStyle/>
        <a:p>
          <a:endParaRPr lang="zh-TW" altLang="en-US"/>
        </a:p>
      </dgm:t>
    </dgm:pt>
    <dgm:pt modelId="{82C37BFA-3FF0-4C09-87C1-CED6C9054EAE}" type="pres">
      <dgm:prSet presAssocID="{B8A2E4C1-DDCA-4230-9A47-12A39A2C3467}" presName="sibTransLast" presStyleLbl="sibTrans2D1" presStyleIdx="1" presStyleCnt="2"/>
      <dgm:spPr/>
      <dgm:t>
        <a:bodyPr/>
        <a:lstStyle/>
        <a:p>
          <a:endParaRPr lang="zh-TW" altLang="en-US"/>
        </a:p>
      </dgm:t>
    </dgm:pt>
    <dgm:pt modelId="{7C248A71-1529-4127-8D78-B9F40154B603}" type="pres">
      <dgm:prSet presAssocID="{B8A2E4C1-DDCA-4230-9A47-12A39A2C3467}" presName="connectorText" presStyleLbl="sibTrans2D1" presStyleIdx="1" presStyleCnt="2"/>
      <dgm:spPr/>
      <dgm:t>
        <a:bodyPr/>
        <a:lstStyle/>
        <a:p>
          <a:endParaRPr lang="zh-TW" altLang="en-US"/>
        </a:p>
      </dgm:t>
    </dgm:pt>
    <dgm:pt modelId="{4A1B9B8A-18C2-4141-9FD9-E4729BDD9FFD}" type="pres">
      <dgm:prSet presAssocID="{B8A2E4C1-DDCA-4230-9A47-12A39A2C3467}" presName="lastNode" presStyleLbl="node1" presStyleIdx="2" presStyleCnt="3" custScaleX="118031" custScaleY="113324">
        <dgm:presLayoutVars>
          <dgm:bulletEnabled val="1"/>
        </dgm:presLayoutVars>
      </dgm:prSet>
      <dgm:spPr>
        <a:prstGeom prst="roundRect">
          <a:avLst/>
        </a:prstGeom>
      </dgm:spPr>
      <dgm:t>
        <a:bodyPr/>
        <a:lstStyle/>
        <a:p>
          <a:endParaRPr lang="zh-TW" altLang="en-US"/>
        </a:p>
      </dgm:t>
    </dgm:pt>
  </dgm:ptLst>
  <dgm:cxnLst>
    <dgm:cxn modelId="{78FFFC19-4C06-4421-A360-6B6A6377B219}" type="presOf" srcId="{B8A2E4C1-DDCA-4230-9A47-12A39A2C3467}" destId="{6040EA22-0DF7-4A70-A3C5-0100F2CB9063}" srcOrd="0" destOrd="0" presId="urn:microsoft.com/office/officeart/2005/8/layout/equation2"/>
    <dgm:cxn modelId="{10D242F3-29F6-43DF-A873-940F3659A87A}" type="presOf" srcId="{9A3431AF-F4D3-457D-8650-CA32039EE64F}" destId="{7C248A71-1529-4127-8D78-B9F40154B603}" srcOrd="1" destOrd="0" presId="urn:microsoft.com/office/officeart/2005/8/layout/equation2"/>
    <dgm:cxn modelId="{1FB07CD6-52C1-41C3-991D-44C0CE0A7C42}" type="presOf" srcId="{9A3431AF-F4D3-457D-8650-CA32039EE64F}" destId="{82C37BFA-3FF0-4C09-87C1-CED6C9054EAE}" srcOrd="0" destOrd="0" presId="urn:microsoft.com/office/officeart/2005/8/layout/equation2"/>
    <dgm:cxn modelId="{A7C4061D-80A0-4596-ACF8-9E5BF6D7B1B7}" type="presOf" srcId="{F72175AB-E017-4573-B24A-0FF3F4D6FDCE}" destId="{0151C8C1-187B-457B-8718-2F59F3C36D95}" srcOrd="0" destOrd="0" presId="urn:microsoft.com/office/officeart/2005/8/layout/equation2"/>
    <dgm:cxn modelId="{2F8E951E-93C5-448A-B6D4-6A882D4238E0}" type="presOf" srcId="{CD977762-26CC-476A-ACF7-01D68F2CD106}" destId="{0DC225B5-6014-4DD4-99D1-1C4F7B5C18A5}" srcOrd="0" destOrd="0" presId="urn:microsoft.com/office/officeart/2005/8/layout/equation2"/>
    <dgm:cxn modelId="{0D37954B-5AB5-4CAE-9981-97261C0969FF}" srcId="{B8A2E4C1-DDCA-4230-9A47-12A39A2C3467}" destId="{F5FB3DF6-9158-4AC1-8465-ED9A4A7448EB}" srcOrd="2" destOrd="0" parTransId="{E86805A2-2B09-4F30-8C53-82BA6113F507}" sibTransId="{7F4F8A40-A97D-4C89-9918-FB0AC641E4BF}"/>
    <dgm:cxn modelId="{FE20A2A2-1F7A-44DD-A595-415F78A1A239}" srcId="{B8A2E4C1-DDCA-4230-9A47-12A39A2C3467}" destId="{CD977762-26CC-476A-ACF7-01D68F2CD106}" srcOrd="1" destOrd="0" parTransId="{ECA46E0D-DF2E-4D90-83D3-8300541B777A}" sibTransId="{9A3431AF-F4D3-457D-8650-CA32039EE64F}"/>
    <dgm:cxn modelId="{6F3B3048-B22C-4E26-9064-772AF7707E3E}" srcId="{B8A2E4C1-DDCA-4230-9A47-12A39A2C3467}" destId="{F72175AB-E017-4573-B24A-0FF3F4D6FDCE}" srcOrd="0" destOrd="0" parTransId="{DDF09129-2286-4AD5-A4EE-5F1B53F36CD4}" sibTransId="{326920C3-45B1-4580-AA45-ED518D8B7B17}"/>
    <dgm:cxn modelId="{01D8AB80-16C9-4138-99A5-9B5DDED1A883}" type="presOf" srcId="{326920C3-45B1-4580-AA45-ED518D8B7B17}" destId="{645AFA9F-0390-414D-A569-866B072F3658}" srcOrd="0" destOrd="0" presId="urn:microsoft.com/office/officeart/2005/8/layout/equation2"/>
    <dgm:cxn modelId="{09F11C18-53A2-4AC4-A688-C6285F4E8411}" type="presOf" srcId="{F5FB3DF6-9158-4AC1-8465-ED9A4A7448EB}" destId="{4A1B9B8A-18C2-4141-9FD9-E4729BDD9FFD}" srcOrd="0" destOrd="0" presId="urn:microsoft.com/office/officeart/2005/8/layout/equation2"/>
    <dgm:cxn modelId="{96C47D7A-DE90-4FD6-B54C-9CA2BC5940C0}" type="presParOf" srcId="{6040EA22-0DF7-4A70-A3C5-0100F2CB9063}" destId="{85EA7BA7-70DF-4B9A-8AE2-CD10EF187E03}" srcOrd="0" destOrd="0" presId="urn:microsoft.com/office/officeart/2005/8/layout/equation2"/>
    <dgm:cxn modelId="{84477CA2-08C6-4E90-8323-5B0DC3C8A85A}" type="presParOf" srcId="{85EA7BA7-70DF-4B9A-8AE2-CD10EF187E03}" destId="{0151C8C1-187B-457B-8718-2F59F3C36D95}" srcOrd="0" destOrd="0" presId="urn:microsoft.com/office/officeart/2005/8/layout/equation2"/>
    <dgm:cxn modelId="{06B0563F-1F08-4782-89E4-146E1095A733}" type="presParOf" srcId="{85EA7BA7-70DF-4B9A-8AE2-CD10EF187E03}" destId="{4699A939-FE0F-4DBE-ABC2-A54DD804BD19}" srcOrd="1" destOrd="0" presId="urn:microsoft.com/office/officeart/2005/8/layout/equation2"/>
    <dgm:cxn modelId="{9B2CD5CC-3124-4B00-BBA7-7605E66A03D6}" type="presParOf" srcId="{85EA7BA7-70DF-4B9A-8AE2-CD10EF187E03}" destId="{645AFA9F-0390-414D-A569-866B072F3658}" srcOrd="2" destOrd="0" presId="urn:microsoft.com/office/officeart/2005/8/layout/equation2"/>
    <dgm:cxn modelId="{D1994F16-C33A-445C-97E3-355E91E73EBC}" type="presParOf" srcId="{85EA7BA7-70DF-4B9A-8AE2-CD10EF187E03}" destId="{78416155-6BB4-42BE-B457-48F0BD1719F7}" srcOrd="3" destOrd="0" presId="urn:microsoft.com/office/officeart/2005/8/layout/equation2"/>
    <dgm:cxn modelId="{7EA6CF1C-81F9-4061-BE5C-DA1D6BDE04E5}" type="presParOf" srcId="{85EA7BA7-70DF-4B9A-8AE2-CD10EF187E03}" destId="{0DC225B5-6014-4DD4-99D1-1C4F7B5C18A5}" srcOrd="4" destOrd="0" presId="urn:microsoft.com/office/officeart/2005/8/layout/equation2"/>
    <dgm:cxn modelId="{780646EF-05E3-4B3A-8F9C-6639C32B0AA8}" type="presParOf" srcId="{6040EA22-0DF7-4A70-A3C5-0100F2CB9063}" destId="{82C37BFA-3FF0-4C09-87C1-CED6C9054EAE}" srcOrd="1" destOrd="0" presId="urn:microsoft.com/office/officeart/2005/8/layout/equation2"/>
    <dgm:cxn modelId="{64FC05AE-B274-449B-8147-E53E63EE5135}" type="presParOf" srcId="{82C37BFA-3FF0-4C09-87C1-CED6C9054EAE}" destId="{7C248A71-1529-4127-8D78-B9F40154B603}" srcOrd="0" destOrd="0" presId="urn:microsoft.com/office/officeart/2005/8/layout/equation2"/>
    <dgm:cxn modelId="{351C7F28-B19D-42F2-B86E-E4B7BB5A9DC7}" type="presParOf" srcId="{6040EA22-0DF7-4A70-A3C5-0100F2CB9063}" destId="{4A1B9B8A-18C2-4141-9FD9-E4729BDD9FFD}" srcOrd="2" destOrd="0" presId="urn:microsoft.com/office/officeart/2005/8/layout/equati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43184-DD13-4AD7-8E3D-5C04A3E22123}">
      <dsp:nvSpPr>
        <dsp:cNvPr id="0" name=""/>
        <dsp:cNvSpPr/>
      </dsp:nvSpPr>
      <dsp:spPr>
        <a:xfrm>
          <a:off x="1689" y="18401"/>
          <a:ext cx="2258634" cy="1129317"/>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395" tIns="74930" rIns="112395" bIns="74930" numCol="1" spcCol="1270" anchor="ctr" anchorCtr="0">
          <a:noAutofit/>
        </a:bodyPr>
        <a:lstStyle/>
        <a:p>
          <a:pPr lvl="0" algn="ctr" defTabSz="2622550">
            <a:lnSpc>
              <a:spcPct val="90000"/>
            </a:lnSpc>
            <a:spcBef>
              <a:spcPct val="0"/>
            </a:spcBef>
            <a:spcAft>
              <a:spcPct val="35000"/>
            </a:spcAft>
          </a:pPr>
          <a:endParaRPr lang="zh-TW" altLang="en-US" sz="5900" kern="1200"/>
        </a:p>
      </dsp:txBody>
      <dsp:txXfrm>
        <a:off x="34766" y="51478"/>
        <a:ext cx="2192480" cy="1063163"/>
      </dsp:txXfrm>
    </dsp:sp>
    <dsp:sp modelId="{C8DEBEA7-7ADB-43DF-9947-751BDCDDC605}">
      <dsp:nvSpPr>
        <dsp:cNvPr id="0" name=""/>
        <dsp:cNvSpPr/>
      </dsp:nvSpPr>
      <dsp:spPr>
        <a:xfrm>
          <a:off x="227553" y="1147718"/>
          <a:ext cx="225863" cy="675303"/>
        </a:xfrm>
        <a:custGeom>
          <a:avLst/>
          <a:gdLst/>
          <a:ahLst/>
          <a:cxnLst/>
          <a:rect l="0" t="0" r="0" b="0"/>
          <a:pathLst>
            <a:path>
              <a:moveTo>
                <a:pt x="0" y="0"/>
              </a:moveTo>
              <a:lnTo>
                <a:pt x="0" y="675303"/>
              </a:lnTo>
              <a:lnTo>
                <a:pt x="225863" y="675303"/>
              </a:lnTo>
            </a:path>
          </a:pathLst>
        </a:custGeom>
        <a:noFill/>
        <a:ln w="25400" cap="flat" cmpd="sng" algn="ctr">
          <a:solidFill>
            <a:schemeClr val="accent5"/>
          </a:solidFill>
          <a:prstDash val="solid"/>
        </a:ln>
        <a:effectLst>
          <a:outerShdw blurRad="40000" dist="20000" dir="5400000" rotWithShape="0">
            <a:srgbClr val="000000">
              <a:alpha val="38000"/>
            </a:srgbClr>
          </a:outerShdw>
        </a:effectLst>
      </dsp:spPr>
      <dsp:style>
        <a:lnRef idx="2">
          <a:schemeClr val="accent5"/>
        </a:lnRef>
        <a:fillRef idx="0">
          <a:schemeClr val="accent5"/>
        </a:fillRef>
        <a:effectRef idx="1">
          <a:schemeClr val="accent5"/>
        </a:effectRef>
        <a:fontRef idx="minor">
          <a:schemeClr val="tx1"/>
        </a:fontRef>
      </dsp:style>
    </dsp:sp>
    <dsp:sp modelId="{D485AEFE-D82A-4218-9209-DB97BBC68787}">
      <dsp:nvSpPr>
        <dsp:cNvPr id="0" name=""/>
        <dsp:cNvSpPr/>
      </dsp:nvSpPr>
      <dsp:spPr>
        <a:xfrm>
          <a:off x="453416" y="1430047"/>
          <a:ext cx="2710126" cy="785948"/>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zh-TW" sz="1200" b="1" kern="1200">
              <a:latin typeface="微軟正黑體" panose="020B0604030504040204" pitchFamily="34" charset="-120"/>
              <a:ea typeface="微軟正黑體" panose="020B0604030504040204" pitchFamily="34" charset="-120"/>
            </a:rPr>
            <a:t>環境教育行政人員認證</a:t>
          </a:r>
          <a:endParaRPr lang="zh-TW" sz="1200" kern="1200">
            <a:latin typeface="微軟正黑體" panose="020B0604030504040204" pitchFamily="34" charset="-120"/>
            <a:ea typeface="微軟正黑體" panose="020B0604030504040204" pitchFamily="34" charset="-120"/>
          </a:endParaRPr>
        </a:p>
        <a:p>
          <a:pPr lvl="0" algn="l" defTabSz="533400">
            <a:lnSpc>
              <a:spcPct val="90000"/>
            </a:lnSpc>
            <a:spcBef>
              <a:spcPct val="0"/>
            </a:spcBef>
            <a:spcAft>
              <a:spcPct val="35000"/>
            </a:spcAft>
          </a:pPr>
          <a:r>
            <a:rPr lang="zh-TW" sz="1200" kern="1200">
              <a:latin typeface="微軟正黑體" panose="020B0604030504040204" pitchFamily="34" charset="-120"/>
              <a:ea typeface="微軟正黑體" panose="020B0604030504040204" pitchFamily="34" charset="-120"/>
            </a:rPr>
            <a:t>環境相關領域</a:t>
          </a:r>
          <a:r>
            <a:rPr lang="en-US" sz="1200" kern="1200">
              <a:latin typeface="微軟正黑體" panose="020B0604030504040204" pitchFamily="34" charset="-120"/>
              <a:ea typeface="微軟正黑體" panose="020B0604030504040204" pitchFamily="34" charset="-120"/>
            </a:rPr>
            <a:t>18</a:t>
          </a:r>
          <a:r>
            <a:rPr lang="zh-TW" sz="1200" kern="1200">
              <a:latin typeface="微軟正黑體" panose="020B0604030504040204" pitchFamily="34" charset="-120"/>
              <a:ea typeface="微軟正黑體" panose="020B0604030504040204" pitchFamily="34" charset="-120"/>
            </a:rPr>
            <a:t>學分散佈於</a:t>
          </a:r>
          <a:r>
            <a:rPr lang="zh-TW" sz="1200" u="sng" kern="1200">
              <a:latin typeface="微軟正黑體" panose="020B0604030504040204" pitchFamily="34" charset="-120"/>
              <a:ea typeface="微軟正黑體" panose="020B0604030504040204" pitchFamily="34" charset="-120"/>
            </a:rPr>
            <a:t>不同領域</a:t>
          </a:r>
          <a:endParaRPr lang="zh-TW" altLang="en-US" sz="1200" kern="1200">
            <a:latin typeface="微軟正黑體" panose="020B0604030504040204" pitchFamily="34" charset="-120"/>
            <a:ea typeface="微軟正黑體" panose="020B0604030504040204" pitchFamily="34" charset="-120"/>
          </a:endParaRPr>
        </a:p>
      </dsp:txBody>
      <dsp:txXfrm>
        <a:off x="476436" y="1453067"/>
        <a:ext cx="2664086" cy="739908"/>
      </dsp:txXfrm>
    </dsp:sp>
    <dsp:sp modelId="{20A71B52-DB56-4202-954F-F5DFA8E1677B}">
      <dsp:nvSpPr>
        <dsp:cNvPr id="0" name=""/>
        <dsp:cNvSpPr/>
      </dsp:nvSpPr>
      <dsp:spPr>
        <a:xfrm>
          <a:off x="227553" y="1147718"/>
          <a:ext cx="225863" cy="1740068"/>
        </a:xfrm>
        <a:custGeom>
          <a:avLst/>
          <a:gdLst/>
          <a:ahLst/>
          <a:cxnLst/>
          <a:rect l="0" t="0" r="0" b="0"/>
          <a:pathLst>
            <a:path>
              <a:moveTo>
                <a:pt x="0" y="0"/>
              </a:moveTo>
              <a:lnTo>
                <a:pt x="0" y="1740068"/>
              </a:lnTo>
              <a:lnTo>
                <a:pt x="225863" y="1740068"/>
              </a:lnTo>
            </a:path>
          </a:pathLst>
        </a:custGeom>
        <a:noFill/>
        <a:ln w="25400" cap="flat" cmpd="sng" algn="ctr">
          <a:solidFill>
            <a:schemeClr val="accent5"/>
          </a:solidFill>
          <a:prstDash val="solid"/>
        </a:ln>
        <a:effectLst>
          <a:outerShdw blurRad="40000" dist="20000" dir="5400000" rotWithShape="0">
            <a:srgbClr val="000000">
              <a:alpha val="38000"/>
            </a:srgbClr>
          </a:outerShdw>
        </a:effectLst>
      </dsp:spPr>
      <dsp:style>
        <a:lnRef idx="2">
          <a:schemeClr val="accent5"/>
        </a:lnRef>
        <a:fillRef idx="0">
          <a:schemeClr val="accent5"/>
        </a:fillRef>
        <a:effectRef idx="1">
          <a:schemeClr val="accent5"/>
        </a:effectRef>
        <a:fontRef idx="minor">
          <a:schemeClr val="tx1"/>
        </a:fontRef>
      </dsp:style>
    </dsp:sp>
    <dsp:sp modelId="{486CF8F1-F838-4BB4-8542-E7D30FD80F69}">
      <dsp:nvSpPr>
        <dsp:cNvPr id="0" name=""/>
        <dsp:cNvSpPr/>
      </dsp:nvSpPr>
      <dsp:spPr>
        <a:xfrm>
          <a:off x="453416" y="2498325"/>
          <a:ext cx="2726243" cy="778923"/>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zh-TW" sz="1200" b="1" kern="1200">
              <a:latin typeface="微軟正黑體" panose="020B0604030504040204" pitchFamily="34" charset="-120"/>
              <a:ea typeface="微軟正黑體" panose="020B0604030504040204" pitchFamily="34" charset="-120"/>
            </a:rPr>
            <a:t>環境教育教學人員認證</a:t>
          </a:r>
          <a:endParaRPr lang="zh-TW" sz="1200" kern="1200">
            <a:latin typeface="微軟正黑體" panose="020B0604030504040204" pitchFamily="34" charset="-120"/>
            <a:ea typeface="微軟正黑體" panose="020B0604030504040204" pitchFamily="34" charset="-120"/>
          </a:endParaRPr>
        </a:p>
        <a:p>
          <a:pPr lvl="0" algn="l" defTabSz="533400">
            <a:lnSpc>
              <a:spcPct val="90000"/>
            </a:lnSpc>
            <a:spcBef>
              <a:spcPct val="0"/>
            </a:spcBef>
            <a:spcAft>
              <a:spcPct val="35000"/>
            </a:spcAft>
          </a:pPr>
          <a:r>
            <a:rPr lang="zh-TW" sz="1200" kern="1200">
              <a:latin typeface="微軟正黑體" panose="020B0604030504040204" pitchFamily="34" charset="-120"/>
              <a:ea typeface="微軟正黑體" panose="020B0604030504040204" pitchFamily="34" charset="-120"/>
            </a:rPr>
            <a:t>環境相關領域</a:t>
          </a:r>
          <a:r>
            <a:rPr lang="en-US" sz="1200" kern="1200">
              <a:latin typeface="微軟正黑體" panose="020B0604030504040204" pitchFamily="34" charset="-120"/>
              <a:ea typeface="微軟正黑體" panose="020B0604030504040204" pitchFamily="34" charset="-120"/>
            </a:rPr>
            <a:t>18</a:t>
          </a:r>
          <a:r>
            <a:rPr lang="zh-TW" sz="1200" kern="1200">
              <a:latin typeface="微軟正黑體" panose="020B0604030504040204" pitchFamily="34" charset="-120"/>
              <a:ea typeface="微軟正黑體" panose="020B0604030504040204" pitchFamily="34" charset="-120"/>
            </a:rPr>
            <a:t>學分集中於</a:t>
          </a:r>
          <a:r>
            <a:rPr lang="zh-TW" sz="1200" u="sng" kern="1200">
              <a:latin typeface="微軟正黑體" panose="020B0604030504040204" pitchFamily="34" charset="-120"/>
              <a:ea typeface="微軟正黑體" panose="020B0604030504040204" pitchFamily="34" charset="-120"/>
            </a:rPr>
            <a:t>同一領域</a:t>
          </a:r>
          <a:endParaRPr lang="zh-TW" altLang="en-US" sz="1200" kern="1200">
            <a:latin typeface="微軟正黑體" panose="020B0604030504040204" pitchFamily="34" charset="-120"/>
            <a:ea typeface="微軟正黑體" panose="020B0604030504040204" pitchFamily="34" charset="-120"/>
          </a:endParaRPr>
        </a:p>
      </dsp:txBody>
      <dsp:txXfrm>
        <a:off x="476230" y="2521139"/>
        <a:ext cx="2680615" cy="7332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1C8C1-187B-457B-8718-2F59F3C36D95}">
      <dsp:nvSpPr>
        <dsp:cNvPr id="0" name=""/>
        <dsp:cNvSpPr/>
      </dsp:nvSpPr>
      <dsp:spPr>
        <a:xfrm>
          <a:off x="432" y="219771"/>
          <a:ext cx="1558806" cy="107999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ts val="2000"/>
            </a:lnSpc>
            <a:spcBef>
              <a:spcPct val="0"/>
            </a:spcBef>
            <a:spcAft>
              <a:spcPct val="35000"/>
            </a:spcAft>
          </a:pPr>
          <a:r>
            <a:rPr lang="zh-TW" sz="1400" b="1" kern="1200">
              <a:latin typeface="微軟正黑體" panose="020B0604030504040204" pitchFamily="34" charset="-120"/>
              <a:ea typeface="微軟正黑體" panose="020B0604030504040204" pitchFamily="34" charset="-120"/>
            </a:rPr>
            <a:t>核心科目</a:t>
          </a:r>
        </a:p>
        <a:p>
          <a:pPr lvl="0" algn="ctr" defTabSz="622300">
            <a:lnSpc>
              <a:spcPts val="2000"/>
            </a:lnSpc>
            <a:spcBef>
              <a:spcPct val="0"/>
            </a:spcBef>
            <a:spcAft>
              <a:spcPct val="35000"/>
            </a:spcAft>
          </a:pPr>
          <a:r>
            <a:rPr lang="en-US" sz="1400" kern="1200">
              <a:latin typeface="微軟正黑體" panose="020B0604030504040204" pitchFamily="34" charset="-120"/>
              <a:ea typeface="微軟正黑體" panose="020B0604030504040204" pitchFamily="34" charset="-120"/>
            </a:rPr>
            <a:t>6</a:t>
          </a:r>
          <a:r>
            <a:rPr lang="zh-TW" sz="1400" kern="1200">
              <a:latin typeface="微軟正黑體" panose="020B0604030504040204" pitchFamily="34" charset="-120"/>
              <a:ea typeface="微軟正黑體" panose="020B0604030504040204" pitchFamily="34" charset="-120"/>
            </a:rPr>
            <a:t>學分以上 或</a:t>
          </a:r>
        </a:p>
        <a:p>
          <a:pPr lvl="0" algn="ctr" defTabSz="622300">
            <a:lnSpc>
              <a:spcPts val="2000"/>
            </a:lnSpc>
            <a:spcBef>
              <a:spcPct val="0"/>
            </a:spcBef>
            <a:spcAft>
              <a:spcPct val="35000"/>
            </a:spcAft>
          </a:pPr>
          <a:r>
            <a:rPr lang="en-US" sz="1400" kern="1200">
              <a:latin typeface="微軟正黑體" panose="020B0604030504040204" pitchFamily="34" charset="-120"/>
              <a:ea typeface="微軟正黑體" panose="020B0604030504040204" pitchFamily="34" charset="-120"/>
            </a:rPr>
            <a:t>30</a:t>
          </a:r>
          <a:r>
            <a:rPr lang="zh-TW" sz="1400" kern="1200">
              <a:latin typeface="微軟正黑體" panose="020B0604030504040204" pitchFamily="34" charset="-120"/>
              <a:ea typeface="微軟正黑體" panose="020B0604030504040204" pitchFamily="34" charset="-120"/>
            </a:rPr>
            <a:t>小時以上研習</a:t>
          </a:r>
          <a:endParaRPr lang="zh-TW" altLang="en-US" sz="1400" kern="1200">
            <a:latin typeface="微軟正黑體" panose="020B0604030504040204" pitchFamily="34" charset="-120"/>
            <a:ea typeface="微軟正黑體" panose="020B0604030504040204" pitchFamily="34" charset="-120"/>
          </a:endParaRPr>
        </a:p>
      </dsp:txBody>
      <dsp:txXfrm>
        <a:off x="53153" y="272492"/>
        <a:ext cx="1453364" cy="974553"/>
      </dsp:txXfrm>
    </dsp:sp>
    <dsp:sp modelId="{645AFA9F-0390-414D-A569-866B072F3658}">
      <dsp:nvSpPr>
        <dsp:cNvPr id="0" name=""/>
        <dsp:cNvSpPr/>
      </dsp:nvSpPr>
      <dsp:spPr>
        <a:xfrm>
          <a:off x="448384" y="1392573"/>
          <a:ext cx="662903" cy="662903"/>
        </a:xfrm>
        <a:prstGeom prst="mathPlus">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536252" y="1646067"/>
        <a:ext cx="487167" cy="155915"/>
      </dsp:txXfrm>
    </dsp:sp>
    <dsp:sp modelId="{0DC225B5-6014-4DD4-99D1-1C4F7B5C18A5}">
      <dsp:nvSpPr>
        <dsp:cNvPr id="0" name=""/>
        <dsp:cNvSpPr/>
      </dsp:nvSpPr>
      <dsp:spPr>
        <a:xfrm>
          <a:off x="3798" y="2148283"/>
          <a:ext cx="1552074" cy="107999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ts val="2000"/>
            </a:lnSpc>
            <a:spcBef>
              <a:spcPct val="0"/>
            </a:spcBef>
            <a:spcAft>
              <a:spcPct val="35000"/>
            </a:spcAft>
          </a:pPr>
          <a:r>
            <a:rPr lang="zh-TW" sz="1400" b="1" kern="1200">
              <a:latin typeface="微軟正黑體" panose="020B0604030504040204" pitchFamily="34" charset="-120"/>
              <a:ea typeface="微軟正黑體" panose="020B0604030504040204" pitchFamily="34" charset="-120"/>
            </a:rPr>
            <a:t>環境</a:t>
          </a:r>
          <a:r>
            <a:rPr lang="zh-TW" altLang="en-US" sz="1400" b="1" kern="1200">
              <a:latin typeface="微軟正黑體" panose="020B0604030504040204" pitchFamily="34" charset="-120"/>
              <a:ea typeface="微軟正黑體" panose="020B0604030504040204" pitchFamily="34" charset="-120"/>
            </a:rPr>
            <a:t>專業</a:t>
          </a:r>
          <a:r>
            <a:rPr lang="zh-TW" sz="1400" b="1" kern="1200">
              <a:latin typeface="微軟正黑體" panose="020B0604030504040204" pitchFamily="34" charset="-120"/>
              <a:ea typeface="微軟正黑體" panose="020B0604030504040204" pitchFamily="34" charset="-120"/>
            </a:rPr>
            <a:t>領域</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ct val="35000"/>
            </a:spcAft>
          </a:pPr>
          <a:r>
            <a:rPr lang="en-US" sz="1400" b="1" kern="1200">
              <a:latin typeface="微軟正黑體" panose="020B0604030504040204" pitchFamily="34" charset="-120"/>
              <a:ea typeface="微軟正黑體" panose="020B0604030504040204" pitchFamily="34" charset="-120"/>
            </a:rPr>
            <a:t>18</a:t>
          </a:r>
          <a:r>
            <a:rPr lang="zh-TW" sz="1400" b="1" kern="1200">
              <a:latin typeface="微軟正黑體" panose="020B0604030504040204" pitchFamily="34" charset="-120"/>
              <a:ea typeface="微軟正黑體" panose="020B0604030504040204" pitchFamily="34" charset="-120"/>
            </a:rPr>
            <a:t>學分</a:t>
          </a:r>
        </a:p>
        <a:p>
          <a:pPr lvl="0" algn="ctr" defTabSz="622300">
            <a:lnSpc>
              <a:spcPts val="2000"/>
            </a:lnSpc>
            <a:spcBef>
              <a:spcPct val="0"/>
            </a:spcBef>
            <a:spcAft>
              <a:spcPct val="35000"/>
            </a:spcAft>
          </a:pPr>
          <a:r>
            <a:rPr lang="en-US" sz="1400" b="1" kern="1200">
              <a:latin typeface="微軟正黑體" panose="020B0604030504040204" pitchFamily="34" charset="-120"/>
              <a:ea typeface="微軟正黑體" panose="020B0604030504040204" pitchFamily="34" charset="-120"/>
            </a:rPr>
            <a:t>(EECS</a:t>
          </a:r>
          <a:r>
            <a:rPr lang="zh-TW" sz="1400" b="1" kern="1200">
              <a:latin typeface="微軟正黑體" panose="020B0604030504040204" pitchFamily="34" charset="-120"/>
              <a:ea typeface="微軟正黑體" panose="020B0604030504040204" pitchFamily="34" charset="-120"/>
            </a:rPr>
            <a:t>系統查詢</a:t>
          </a:r>
          <a:r>
            <a:rPr lang="en-US" sz="1400" b="1" kern="1200">
              <a:latin typeface="微軟正黑體" panose="020B0604030504040204" pitchFamily="34" charset="-120"/>
              <a:ea typeface="微軟正黑體" panose="020B0604030504040204" pitchFamily="34" charset="-120"/>
            </a:rPr>
            <a:t>)</a:t>
          </a:r>
          <a:endParaRPr lang="zh-TW" altLang="en-US" sz="1400" b="1" kern="1200">
            <a:latin typeface="微軟正黑體" panose="020B0604030504040204" pitchFamily="34" charset="-120"/>
            <a:ea typeface="微軟正黑體" panose="020B0604030504040204" pitchFamily="34" charset="-120"/>
          </a:endParaRPr>
        </a:p>
      </dsp:txBody>
      <dsp:txXfrm>
        <a:off x="56519" y="2201004"/>
        <a:ext cx="1446632" cy="974553"/>
      </dsp:txXfrm>
    </dsp:sp>
    <dsp:sp modelId="{82C37BFA-3FF0-4C09-87C1-CED6C9054EAE}">
      <dsp:nvSpPr>
        <dsp:cNvPr id="0" name=""/>
        <dsp:cNvSpPr/>
      </dsp:nvSpPr>
      <dsp:spPr>
        <a:xfrm>
          <a:off x="1730679" y="1511438"/>
          <a:ext cx="363454" cy="42517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TW" altLang="en-US" sz="1800" kern="1200"/>
        </a:p>
      </dsp:txBody>
      <dsp:txXfrm>
        <a:off x="1730679" y="1596472"/>
        <a:ext cx="254418" cy="255104"/>
      </dsp:txXfrm>
    </dsp:sp>
    <dsp:sp modelId="{4A1B9B8A-18C2-4141-9FD9-E4729BDD9FFD}">
      <dsp:nvSpPr>
        <dsp:cNvPr id="0" name=""/>
        <dsp:cNvSpPr/>
      </dsp:nvSpPr>
      <dsp:spPr>
        <a:xfrm>
          <a:off x="2245001" y="428802"/>
          <a:ext cx="2698040" cy="259044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sz="1800" b="1" kern="1200">
              <a:latin typeface="微軟正黑體" panose="020B0604030504040204" pitchFamily="34" charset="-120"/>
              <a:ea typeface="微軟正黑體" panose="020B0604030504040204" pitchFamily="34" charset="-120"/>
            </a:rPr>
            <a:t>【學歷認證】</a:t>
          </a:r>
        </a:p>
        <a:p>
          <a:pPr lvl="0" algn="l" defTabSz="800100">
            <a:lnSpc>
              <a:spcPct val="90000"/>
            </a:lnSpc>
            <a:spcBef>
              <a:spcPct val="0"/>
            </a:spcBef>
            <a:spcAft>
              <a:spcPct val="35000"/>
            </a:spcAft>
          </a:pPr>
          <a:r>
            <a:rPr lang="en-US" altLang="zh-TW" sz="1400" kern="1200">
              <a:latin typeface="微軟正黑體" panose="020B0604030504040204" pitchFamily="34" charset="-120"/>
              <a:ea typeface="微軟正黑體" panose="020B0604030504040204" pitchFamily="34" charset="-120"/>
            </a:rPr>
            <a:t>1.</a:t>
          </a:r>
          <a:r>
            <a:rPr lang="zh-TW" sz="1400" kern="1200">
              <a:latin typeface="微軟正黑體" panose="020B0604030504040204" pitchFamily="34" charset="-120"/>
              <a:ea typeface="微軟正黑體" panose="020B0604030504040204" pitchFamily="34" charset="-120"/>
            </a:rPr>
            <a:t>公私立大學、獨立學院或專科學校，或經教育部承認之國外大學、獨立院校或專科學校畢業</a:t>
          </a:r>
          <a:endParaRPr lang="en-US" altLang="zh-TW" sz="1400" kern="1200">
            <a:latin typeface="微軟正黑體" panose="020B0604030504040204" pitchFamily="34" charset="-120"/>
            <a:ea typeface="微軟正黑體" panose="020B0604030504040204" pitchFamily="34" charset="-120"/>
          </a:endParaRPr>
        </a:p>
        <a:p>
          <a:pPr lvl="0" algn="l" defTabSz="800100">
            <a:lnSpc>
              <a:spcPct val="90000"/>
            </a:lnSpc>
            <a:spcBef>
              <a:spcPct val="0"/>
            </a:spcBef>
            <a:spcAft>
              <a:spcPct val="35000"/>
            </a:spcAft>
          </a:pPr>
          <a:r>
            <a:rPr lang="en-US" altLang="zh-TW" sz="1400" kern="1200">
              <a:latin typeface="微軟正黑體" panose="020B0604030504040204" pitchFamily="34" charset="-120"/>
              <a:ea typeface="微軟正黑體" panose="020B0604030504040204" pitchFamily="34" charset="-120"/>
            </a:rPr>
            <a:t>2.</a:t>
          </a:r>
          <a:r>
            <a:rPr lang="zh-TW" altLang="en-US" sz="1400" kern="1200">
              <a:latin typeface="微軟正黑體" panose="020B0604030504040204" pitchFamily="34" charset="-120"/>
              <a:ea typeface="微軟正黑體" panose="020B0604030504040204" pitchFamily="34" charset="-120"/>
            </a:rPr>
            <a:t>修畢</a:t>
          </a:r>
          <a:r>
            <a:rPr lang="zh-TW" sz="1400" kern="1200">
              <a:latin typeface="微軟正黑體" panose="020B0604030504040204" pitchFamily="34" charset="-120"/>
              <a:ea typeface="微軟正黑體" panose="020B0604030504040204" pitchFamily="34" charset="-120"/>
            </a:rPr>
            <a:t>環境相關領域</a:t>
          </a:r>
          <a:r>
            <a:rPr lang="en-US" sz="1400" kern="1200">
              <a:latin typeface="微軟正黑體" panose="020B0604030504040204" pitchFamily="34" charset="-120"/>
              <a:ea typeface="微軟正黑體" panose="020B0604030504040204" pitchFamily="34" charset="-120"/>
            </a:rPr>
            <a:t>24</a:t>
          </a:r>
          <a:r>
            <a:rPr lang="zh-TW" sz="1400" kern="1200">
              <a:latin typeface="微軟正黑體" panose="020B0604030504040204" pitchFamily="34" charset="-120"/>
              <a:ea typeface="微軟正黑體" panose="020B0604030504040204" pitchFamily="34" charset="-120"/>
            </a:rPr>
            <a:t>學分以上</a:t>
          </a:r>
          <a:endParaRPr lang="zh-TW" altLang="en-US" sz="1400" kern="1200">
            <a:latin typeface="微軟正黑體" panose="020B0604030504040204" pitchFamily="34" charset="-120"/>
            <a:ea typeface="微軟正黑體" panose="020B0604030504040204" pitchFamily="34" charset="-120"/>
          </a:endParaRPr>
        </a:p>
      </dsp:txBody>
      <dsp:txXfrm>
        <a:off x="2371456" y="555257"/>
        <a:ext cx="2445130" cy="2337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9EDA-84DD-4298-8FE2-528ECB34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epti-665</dc:creator>
  <cp:lastModifiedBy>user</cp:lastModifiedBy>
  <cp:revision>4</cp:revision>
  <cp:lastPrinted>2020-12-31T01:41:00Z</cp:lastPrinted>
  <dcterms:created xsi:type="dcterms:W3CDTF">2020-12-31T06:11:00Z</dcterms:created>
  <dcterms:modified xsi:type="dcterms:W3CDTF">2021-01-29T01:41:00Z</dcterms:modified>
</cp:coreProperties>
</file>